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AA13" w14:textId="24E230D3" w:rsidR="00272C51" w:rsidRPr="00500741" w:rsidRDefault="00C363F7" w:rsidP="0050074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en español</w:t>
      </w:r>
      <w:r w:rsidR="00F911FE">
        <w:rPr>
          <w:rFonts w:ascii="Times New Roman" w:hAnsi="Times New Roman" w:cs="Times New Roman"/>
          <w:b/>
          <w:bCs/>
          <w:sz w:val="24"/>
          <w:szCs w:val="24"/>
        </w:rPr>
        <w:t xml:space="preserve">, formato de oración, </w:t>
      </w:r>
      <w:r w:rsidR="00F911FE" w:rsidRPr="0086262F">
        <w:rPr>
          <w:rFonts w:ascii="Times New Roman" w:hAnsi="Times New Roman" w:cs="Times New Roman"/>
          <w:b/>
          <w:bCs/>
          <w:sz w:val="24"/>
          <w:szCs w:val="24"/>
        </w:rPr>
        <w:t>empleando letras</w:t>
      </w:r>
      <w:r w:rsidR="00EC050B" w:rsidRPr="00862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50B" w:rsidRPr="0086262F">
        <w:rPr>
          <w:rFonts w:ascii="Times New Roman" w:hAnsi="Times New Roman" w:cs="Times New Roman"/>
          <w:b/>
          <w:bCs/>
          <w:sz w:val="24"/>
          <w:szCs w:val="24"/>
        </w:rPr>
        <w:t>Times New Roman,</w:t>
      </w:r>
      <w:r w:rsidR="00F911FE" w:rsidRPr="0086262F">
        <w:rPr>
          <w:rFonts w:ascii="Times New Roman" w:hAnsi="Times New Roman" w:cs="Times New Roman"/>
          <w:b/>
          <w:bCs/>
          <w:sz w:val="24"/>
          <w:szCs w:val="24"/>
        </w:rPr>
        <w:t xml:space="preserve"> en</w:t>
      </w:r>
      <w:r w:rsidR="00F911FE">
        <w:rPr>
          <w:rFonts w:ascii="Times New Roman" w:hAnsi="Times New Roman" w:cs="Times New Roman"/>
          <w:b/>
          <w:bCs/>
          <w:sz w:val="24"/>
          <w:szCs w:val="24"/>
        </w:rPr>
        <w:t xml:space="preserve"> negritas</w:t>
      </w:r>
      <w:r w:rsidR="00261BB7">
        <w:rPr>
          <w:rFonts w:ascii="Times New Roman" w:hAnsi="Times New Roman" w:cs="Times New Roman"/>
          <w:b/>
          <w:bCs/>
          <w:sz w:val="24"/>
          <w:szCs w:val="24"/>
        </w:rPr>
        <w:t xml:space="preserve"> con tamaño 12</w:t>
      </w:r>
      <w:r w:rsidR="00F911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2A7">
        <w:rPr>
          <w:rFonts w:ascii="Times New Roman" w:hAnsi="Times New Roman" w:cs="Times New Roman"/>
          <w:b/>
          <w:bCs/>
          <w:sz w:val="24"/>
          <w:szCs w:val="24"/>
        </w:rPr>
        <w:t>justificado, 1</w:t>
      </w:r>
      <w:r w:rsidR="006420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62A7">
        <w:rPr>
          <w:rFonts w:ascii="Times New Roman" w:hAnsi="Times New Roman" w:cs="Times New Roman"/>
          <w:b/>
          <w:bCs/>
          <w:sz w:val="24"/>
          <w:szCs w:val="24"/>
        </w:rPr>
        <w:t>5 de interlineado y 6 ptos de espacio entre párrafos posterior</w:t>
      </w:r>
    </w:p>
    <w:p w14:paraId="62BB424E" w14:textId="2A12EED9" w:rsidR="0059729F" w:rsidRPr="00642053" w:rsidRDefault="00642053" w:rsidP="0050074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53">
        <w:rPr>
          <w:rFonts w:ascii="Times New Roman" w:hAnsi="Times New Roman" w:cs="Times New Roman"/>
          <w:b/>
          <w:bCs/>
          <w:sz w:val="24"/>
          <w:szCs w:val="24"/>
        </w:rPr>
        <w:t>Título en inglés cumpliendo con los mismo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42053">
        <w:rPr>
          <w:rFonts w:ascii="Times New Roman" w:hAnsi="Times New Roman" w:cs="Times New Roman"/>
          <w:b/>
          <w:bCs/>
          <w:sz w:val="24"/>
          <w:szCs w:val="24"/>
        </w:rPr>
        <w:t xml:space="preserve"> requisit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42053">
        <w:rPr>
          <w:rFonts w:ascii="Times New Roman" w:hAnsi="Times New Roman" w:cs="Times New Roman"/>
          <w:b/>
          <w:bCs/>
          <w:sz w:val="24"/>
          <w:szCs w:val="24"/>
        </w:rPr>
        <w:t>s de formato qu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F927D5">
        <w:rPr>
          <w:rFonts w:ascii="Times New Roman" w:hAnsi="Times New Roman" w:cs="Times New Roman"/>
          <w:b/>
          <w:bCs/>
          <w:sz w:val="24"/>
          <w:szCs w:val="24"/>
        </w:rPr>
        <w:t xml:space="preserve">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español </w:t>
      </w:r>
    </w:p>
    <w:p w14:paraId="78C9F157" w14:textId="2A4EEBAE" w:rsidR="00732F10" w:rsidRPr="00001F51" w:rsidRDefault="00000000" w:rsidP="00500741">
      <w:pPr>
        <w:spacing w:after="120" w:line="360" w:lineRule="auto"/>
        <w:jc w:val="both"/>
        <w:rPr>
          <w:rStyle w:val="Hipervnculo"/>
          <w:rFonts w:ascii="Times New Roman" w:eastAsia="Arial" w:hAnsi="Times New Roman" w:cs="Times New Roman"/>
          <w:color w:val="FF0000"/>
          <w:sz w:val="24"/>
          <w:szCs w:val="24"/>
          <w:u w:val="none"/>
          <w:lang w:val="es-EC"/>
        </w:rPr>
      </w:pPr>
      <w:hyperlink r:id="rId9" w:history="1">
        <w:r w:rsidR="00D062D1" w:rsidRPr="00D062D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https://doi.org/</w:t>
        </w:r>
      </w:hyperlink>
      <w:r w:rsidR="00D062D1" w:rsidRPr="00D062D1">
        <w:rPr>
          <w:rStyle w:val="Hipervnculo"/>
          <w:rFonts w:ascii="Times New Roman" w:eastAsia="Arial" w:hAnsi="Times New Roman" w:cs="Times New Roman"/>
          <w:sz w:val="24"/>
          <w:szCs w:val="24"/>
          <w:lang w:val="es-EC"/>
        </w:rPr>
        <w:t xml:space="preserve">... </w:t>
      </w:r>
      <w:r w:rsidR="00D062D1" w:rsidRPr="00001F51">
        <w:rPr>
          <w:rStyle w:val="Hipervnculo"/>
          <w:rFonts w:ascii="Times New Roman" w:eastAsia="Arial" w:hAnsi="Times New Roman" w:cs="Times New Roman"/>
          <w:color w:val="FF0000"/>
          <w:sz w:val="24"/>
          <w:szCs w:val="24"/>
          <w:u w:val="none"/>
          <w:lang w:val="es-EC"/>
        </w:rPr>
        <w:t>(el completamiento de este dato lo realiza el editor)</w:t>
      </w:r>
    </w:p>
    <w:p w14:paraId="58FAD27A" w14:textId="464A4861" w:rsidR="00272C51" w:rsidRPr="0057328A" w:rsidRDefault="00272C51" w:rsidP="0050074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57328A">
        <w:rPr>
          <w:rFonts w:ascii="Times New Roman" w:hAnsi="Times New Roman" w:cs="Times New Roman"/>
          <w:b/>
          <w:bCs/>
          <w:sz w:val="24"/>
          <w:szCs w:val="24"/>
          <w:lang w:val="es-EC"/>
        </w:rPr>
        <w:t>Autores</w:t>
      </w:r>
      <w:r w:rsidR="0059729F" w:rsidRPr="0057328A">
        <w:rPr>
          <w:rFonts w:ascii="Times New Roman" w:hAnsi="Times New Roman" w:cs="Times New Roman"/>
          <w:b/>
          <w:bCs/>
          <w:sz w:val="24"/>
          <w:szCs w:val="24"/>
          <w:lang w:val="es-EC"/>
        </w:rPr>
        <w:t>:</w:t>
      </w:r>
    </w:p>
    <w:p w14:paraId="60520C4A" w14:textId="5C7A8CEA" w:rsidR="00402DF2" w:rsidRPr="00001F51" w:rsidRDefault="00D062D1" w:rsidP="00500741">
      <w:pPr>
        <w:spacing w:after="0" w:line="360" w:lineRule="auto"/>
        <w:jc w:val="both"/>
        <w:rPr>
          <w:rStyle w:val="Hipervnculo"/>
          <w:lang w:val="es-EC"/>
        </w:rPr>
      </w:pPr>
      <w:r w:rsidRPr="00D062D1">
        <w:rPr>
          <w:rFonts w:ascii="Times New Roman" w:eastAsia="Arial" w:hAnsi="Times New Roman" w:cs="Times New Roman"/>
          <w:sz w:val="24"/>
          <w:szCs w:val="24"/>
          <w:lang w:val="es-EC"/>
        </w:rPr>
        <w:t>Yosbanys Roque Herr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>era</w:t>
      </w:r>
      <w:r w:rsidR="00402DF2" w:rsidRPr="00D062D1">
        <w:rPr>
          <w:rFonts w:ascii="Times New Roman" w:eastAsia="Arial" w:hAnsi="Times New Roman" w:cs="Times New Roman"/>
          <w:sz w:val="24"/>
          <w:szCs w:val="24"/>
          <w:vertAlign w:val="superscript"/>
          <w:lang w:val="es-EC"/>
        </w:rPr>
        <w:t>1</w:t>
      </w:r>
      <w:r w:rsidR="00402DF2" w:rsidRPr="00D062D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- </w:t>
      </w:r>
      <w:hyperlink r:id="rId10" w:history="1">
        <w:r w:rsidR="00402DF2" w:rsidRPr="00D062D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https://orcid.org/</w:t>
        </w:r>
        <w:r w:rsidR="00001F51" w:rsidRPr="00001F5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0000-0002-7098-3538</w:t>
        </w:r>
      </w:hyperlink>
      <w:r w:rsidR="00402DF2" w:rsidRPr="00001F51">
        <w:rPr>
          <w:rStyle w:val="Hipervnculo"/>
          <w:lang w:val="es-EC"/>
        </w:rPr>
        <w:t xml:space="preserve"> </w:t>
      </w:r>
    </w:p>
    <w:p w14:paraId="46AE4F0B" w14:textId="134549FB" w:rsidR="00402DF2" w:rsidRPr="00001F51" w:rsidRDefault="00001F51" w:rsidP="0050074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s-EC"/>
        </w:rPr>
      </w:pPr>
      <w:r w:rsidRPr="00001F51">
        <w:rPr>
          <w:rFonts w:ascii="Times New Roman" w:eastAsia="Arial" w:hAnsi="Times New Roman" w:cs="Times New Roman"/>
          <w:sz w:val="24"/>
          <w:szCs w:val="24"/>
          <w:lang w:val="es-EC"/>
        </w:rPr>
        <w:t>Gonzalo Edmundo Bonilla Pulgar</w:t>
      </w:r>
      <w:r w:rsidR="00402DF2" w:rsidRPr="00001F51">
        <w:rPr>
          <w:rFonts w:ascii="Times New Roman" w:eastAsia="Arial" w:hAnsi="Times New Roman" w:cs="Times New Roman"/>
          <w:sz w:val="24"/>
          <w:szCs w:val="24"/>
          <w:vertAlign w:val="superscript"/>
          <w:lang w:val="es-EC"/>
        </w:rPr>
        <w:t>1</w:t>
      </w:r>
      <w:r w:rsidR="00402DF2" w:rsidRPr="00001F5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- </w:t>
      </w:r>
      <w:hyperlink r:id="rId11" w:history="1">
        <w:r w:rsidR="00402DF2" w:rsidRPr="00001F5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https://orcid.org/</w:t>
        </w:r>
        <w:r w:rsidRPr="00001F5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0000-0002-6454-1039</w:t>
        </w:r>
      </w:hyperlink>
      <w:r w:rsidR="00402DF2" w:rsidRPr="00001F51">
        <w:rPr>
          <w:rStyle w:val="Hipervnculo"/>
          <w:lang w:val="es-EC"/>
        </w:rPr>
        <w:t xml:space="preserve"> </w:t>
      </w:r>
    </w:p>
    <w:p w14:paraId="281B42DF" w14:textId="6815593A" w:rsidR="00402DF2" w:rsidRDefault="004D1A36" w:rsidP="00261BB7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s-EC"/>
        </w:rPr>
      </w:pPr>
      <w:r w:rsidRPr="004D1A36">
        <w:rPr>
          <w:rFonts w:ascii="Times New Roman" w:eastAsia="Arial" w:hAnsi="Times New Roman" w:cs="Times New Roman"/>
          <w:sz w:val="24"/>
          <w:szCs w:val="24"/>
          <w:lang w:val="es-EC"/>
        </w:rPr>
        <w:t>Nombre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>s y apellidos completos</w:t>
      </w:r>
      <w:r>
        <w:rPr>
          <w:rFonts w:ascii="Times New Roman" w:eastAsia="Arial" w:hAnsi="Times New Roman" w:cs="Times New Roman"/>
          <w:sz w:val="24"/>
          <w:szCs w:val="24"/>
          <w:vertAlign w:val="superscript"/>
          <w:lang w:val="es-EC"/>
        </w:rPr>
        <w:t>2</w:t>
      </w:r>
      <w:r w:rsidR="00402DF2" w:rsidRPr="004D1A36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- </w:t>
      </w:r>
      <w:hyperlink r:id="rId12" w:history="1">
        <w:r w:rsidRPr="004D1A36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https://orcid.org/registro</w:t>
        </w:r>
      </w:hyperlink>
      <w:r w:rsidRPr="004D1A36">
        <w:rPr>
          <w:rStyle w:val="Hipervnculo"/>
          <w:rFonts w:ascii="Times New Roman" w:eastAsia="Arial" w:hAnsi="Times New Roman" w:cs="Times New Roman"/>
          <w:sz w:val="24"/>
          <w:szCs w:val="24"/>
          <w:lang w:val="es-EC"/>
        </w:rPr>
        <w:t>-individual-del-investigador</w:t>
      </w:r>
      <w:r w:rsidR="00402DF2" w:rsidRPr="004D1A36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 </w:t>
      </w:r>
    </w:p>
    <w:p w14:paraId="160D059A" w14:textId="1E611E8A" w:rsidR="001E2F4C" w:rsidRPr="001E2F4C" w:rsidRDefault="001E2F4C" w:rsidP="001E2F4C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</w:pPr>
      <w:r w:rsidRPr="001E2F4C"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  <w:t>Afiliación:</w:t>
      </w:r>
    </w:p>
    <w:p w14:paraId="17D2F720" w14:textId="07218EB8" w:rsidR="00272C51" w:rsidRPr="00500741" w:rsidRDefault="00272C51" w:rsidP="00500741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07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0741">
        <w:rPr>
          <w:rFonts w:ascii="Times New Roman" w:hAnsi="Times New Roman" w:cs="Times New Roman"/>
          <w:sz w:val="24"/>
          <w:szCs w:val="24"/>
        </w:rPr>
        <w:t xml:space="preserve">Universidad </w:t>
      </w:r>
      <w:r w:rsidR="00001F51">
        <w:rPr>
          <w:rFonts w:ascii="Times New Roman" w:hAnsi="Times New Roman" w:cs="Times New Roman"/>
          <w:sz w:val="24"/>
          <w:szCs w:val="24"/>
        </w:rPr>
        <w:t>Nacional de Chimborazo</w:t>
      </w:r>
      <w:r w:rsidRPr="00500741">
        <w:rPr>
          <w:rFonts w:ascii="Times New Roman" w:hAnsi="Times New Roman" w:cs="Times New Roman"/>
          <w:sz w:val="24"/>
          <w:szCs w:val="24"/>
        </w:rPr>
        <w:t xml:space="preserve">, </w:t>
      </w:r>
      <w:r w:rsidR="00001F51">
        <w:rPr>
          <w:rFonts w:ascii="Times New Roman" w:hAnsi="Times New Roman" w:cs="Times New Roman"/>
          <w:sz w:val="24"/>
          <w:szCs w:val="24"/>
        </w:rPr>
        <w:t>Riobamba</w:t>
      </w:r>
      <w:r w:rsidR="00402DF2" w:rsidRPr="00500741">
        <w:rPr>
          <w:rFonts w:ascii="Times New Roman" w:hAnsi="Times New Roman" w:cs="Times New Roman"/>
          <w:sz w:val="24"/>
          <w:szCs w:val="24"/>
        </w:rPr>
        <w:t>-</w:t>
      </w:r>
      <w:r w:rsidR="00001F51">
        <w:rPr>
          <w:rFonts w:ascii="Times New Roman" w:hAnsi="Times New Roman" w:cs="Times New Roman"/>
          <w:sz w:val="24"/>
          <w:szCs w:val="24"/>
        </w:rPr>
        <w:t>Chimborazo</w:t>
      </w:r>
      <w:r w:rsidR="00500741">
        <w:rPr>
          <w:rFonts w:ascii="Times New Roman" w:hAnsi="Times New Roman" w:cs="Times New Roman"/>
          <w:sz w:val="24"/>
          <w:szCs w:val="24"/>
        </w:rPr>
        <w:t>.</w:t>
      </w:r>
      <w:r w:rsidRPr="00500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F60B9" w14:textId="163A6E41" w:rsidR="00DC4C39" w:rsidRPr="00500741" w:rsidRDefault="00DC4C39" w:rsidP="00261BB7">
      <w:pPr>
        <w:spacing w:after="12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07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1A36">
        <w:rPr>
          <w:rFonts w:ascii="Times New Roman" w:hAnsi="Times New Roman" w:cs="Times New Roman"/>
          <w:sz w:val="24"/>
          <w:szCs w:val="24"/>
        </w:rPr>
        <w:t>Nombre de la universidad o institución donde labora o estudia</w:t>
      </w:r>
      <w:r w:rsidRPr="00500741">
        <w:rPr>
          <w:rFonts w:ascii="Times New Roman" w:hAnsi="Times New Roman" w:cs="Times New Roman"/>
          <w:sz w:val="24"/>
          <w:szCs w:val="24"/>
        </w:rPr>
        <w:t xml:space="preserve">, </w:t>
      </w:r>
      <w:r w:rsidR="00525C25">
        <w:rPr>
          <w:rFonts w:ascii="Times New Roman" w:hAnsi="Times New Roman" w:cs="Times New Roman"/>
          <w:sz w:val="24"/>
          <w:szCs w:val="24"/>
        </w:rPr>
        <w:t>c</w:t>
      </w:r>
      <w:r w:rsidR="004D1A36">
        <w:rPr>
          <w:rFonts w:ascii="Times New Roman" w:hAnsi="Times New Roman" w:cs="Times New Roman"/>
          <w:sz w:val="24"/>
          <w:szCs w:val="24"/>
        </w:rPr>
        <w:t>iudad donde radica la institución</w:t>
      </w:r>
      <w:r w:rsidR="00402DF2" w:rsidRPr="00500741">
        <w:rPr>
          <w:rFonts w:ascii="Times New Roman" w:hAnsi="Times New Roman" w:cs="Times New Roman"/>
          <w:sz w:val="24"/>
          <w:szCs w:val="24"/>
        </w:rPr>
        <w:t>-</w:t>
      </w:r>
      <w:r w:rsidR="00525C25">
        <w:rPr>
          <w:rFonts w:ascii="Times New Roman" w:hAnsi="Times New Roman" w:cs="Times New Roman"/>
          <w:sz w:val="24"/>
          <w:szCs w:val="24"/>
        </w:rPr>
        <w:t>p</w:t>
      </w:r>
      <w:r w:rsidR="004D1A36">
        <w:rPr>
          <w:rFonts w:ascii="Times New Roman" w:hAnsi="Times New Roman" w:cs="Times New Roman"/>
          <w:sz w:val="24"/>
          <w:szCs w:val="24"/>
        </w:rPr>
        <w:t>aís</w:t>
      </w:r>
      <w:r w:rsidR="00500741">
        <w:rPr>
          <w:rFonts w:ascii="Times New Roman" w:hAnsi="Times New Roman" w:cs="Times New Roman"/>
          <w:sz w:val="24"/>
          <w:szCs w:val="24"/>
        </w:rPr>
        <w:t>.</w:t>
      </w:r>
    </w:p>
    <w:p w14:paraId="7718BEF1" w14:textId="186B4B3E" w:rsidR="00C64A13" w:rsidRDefault="00274E87" w:rsidP="00500741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s-EC"/>
        </w:rPr>
      </w:pPr>
      <w:r w:rsidRPr="00500741">
        <w:rPr>
          <w:rFonts w:ascii="Times New Roman" w:eastAsia="Arial" w:hAnsi="Times New Roman" w:cs="Times New Roman"/>
          <w:b/>
          <w:bCs/>
          <w:sz w:val="24"/>
          <w:szCs w:val="24"/>
        </w:rPr>
        <w:t>Autor de correspondencia:</w:t>
      </w:r>
      <w:r w:rsidRPr="0050074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C050B">
        <w:rPr>
          <w:rFonts w:ascii="Times New Roman" w:eastAsia="Arial" w:hAnsi="Times New Roman" w:cs="Times New Roman"/>
          <w:sz w:val="24"/>
          <w:szCs w:val="24"/>
          <w:lang w:val="es-EC"/>
        </w:rPr>
        <w:t>n</w:t>
      </w:r>
      <w:r w:rsidR="00261BB7" w:rsidRPr="004D1A36">
        <w:rPr>
          <w:rFonts w:ascii="Times New Roman" w:eastAsia="Arial" w:hAnsi="Times New Roman" w:cs="Times New Roman"/>
          <w:sz w:val="24"/>
          <w:szCs w:val="24"/>
          <w:lang w:val="es-EC"/>
        </w:rPr>
        <w:t>ombre</w:t>
      </w:r>
      <w:r w:rsidR="00261BB7">
        <w:rPr>
          <w:rFonts w:ascii="Times New Roman" w:eastAsia="Arial" w:hAnsi="Times New Roman" w:cs="Times New Roman"/>
          <w:sz w:val="24"/>
          <w:szCs w:val="24"/>
          <w:lang w:val="es-EC"/>
        </w:rPr>
        <w:t>s y apellidos completos</w:t>
      </w:r>
      <w:r w:rsidR="00402DF2" w:rsidRPr="00500741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261BB7">
        <w:rPr>
          <w:rFonts w:ascii="Times New Roman" w:hAnsi="Times New Roman" w:cs="Times New Roman"/>
          <w:sz w:val="24"/>
          <w:szCs w:val="24"/>
        </w:rPr>
        <w:t>Nombre de la universidad o institución donde labora o estudia</w:t>
      </w:r>
      <w:r w:rsidRPr="00500741">
        <w:rPr>
          <w:rFonts w:ascii="Times New Roman" w:eastAsia="Arial" w:hAnsi="Times New Roman" w:cs="Times New Roman"/>
          <w:sz w:val="24"/>
          <w:szCs w:val="24"/>
        </w:rPr>
        <w:t xml:space="preserve">. Dirección postal: </w:t>
      </w:r>
      <w:r w:rsidR="00261BB7">
        <w:rPr>
          <w:rFonts w:ascii="Times New Roman" w:eastAsia="Arial" w:hAnsi="Times New Roman" w:cs="Times New Roman"/>
          <w:sz w:val="24"/>
          <w:szCs w:val="24"/>
        </w:rPr>
        <w:t>la correspondiente a l</w:t>
      </w:r>
      <w:r w:rsidR="001E2F4C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1E2F4C">
        <w:rPr>
          <w:rFonts w:ascii="Times New Roman" w:hAnsi="Times New Roman" w:cs="Times New Roman"/>
          <w:sz w:val="24"/>
          <w:szCs w:val="24"/>
        </w:rPr>
        <w:t>universidad o institución declarada</w:t>
      </w:r>
      <w:r w:rsidRPr="00500741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02DF2" w:rsidRPr="00500741">
        <w:rPr>
          <w:rFonts w:ascii="Times New Roman" w:eastAsia="Arial" w:hAnsi="Times New Roman" w:cs="Times New Roman"/>
          <w:sz w:val="24"/>
          <w:szCs w:val="24"/>
        </w:rPr>
        <w:t>E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mail: </w:t>
      </w:r>
      <w:r w:rsidR="001E2F4C">
        <w:rPr>
          <w:rFonts w:ascii="Times New Roman" w:eastAsia="Arial" w:hAnsi="Times New Roman" w:cs="Times New Roman"/>
          <w:sz w:val="24"/>
          <w:szCs w:val="24"/>
          <w:lang w:val="es-EC"/>
        </w:rPr>
        <w:t>el institucional</w:t>
      </w:r>
      <w:r w:rsidR="00402DF2" w:rsidRPr="00D342CA">
        <w:rPr>
          <w:rFonts w:ascii="Times New Roman" w:eastAsia="Arial" w:hAnsi="Times New Roman" w:cs="Times New Roman"/>
          <w:sz w:val="24"/>
          <w:szCs w:val="24"/>
          <w:lang w:val="es-EC"/>
        </w:rPr>
        <w:t>.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</w:t>
      </w:r>
      <w:r w:rsidR="00402DF2" w:rsidRPr="00500741">
        <w:rPr>
          <w:rFonts w:ascii="Times New Roman" w:eastAsia="Arial" w:hAnsi="Times New Roman" w:cs="Times New Roman"/>
          <w:sz w:val="24"/>
          <w:szCs w:val="24"/>
          <w:lang w:val="es-EC"/>
        </w:rPr>
        <w:t>Teléfono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: </w:t>
      </w:r>
      <w:r w:rsidR="001E2F4C">
        <w:rPr>
          <w:rFonts w:ascii="Times New Roman" w:eastAsia="Arial" w:hAnsi="Times New Roman" w:cs="Times New Roman"/>
          <w:sz w:val="24"/>
          <w:szCs w:val="24"/>
          <w:lang w:val="es-EC"/>
        </w:rPr>
        <w:t>el personal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>.</w:t>
      </w:r>
    </w:p>
    <w:p w14:paraId="08088E3D" w14:textId="16F9105B" w:rsidR="001A026E" w:rsidRPr="00500741" w:rsidRDefault="001A026E" w:rsidP="00500741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26E"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  <w:t>Recibido: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</w:t>
      </w:r>
      <w:r w:rsidR="00642AB8">
        <w:rPr>
          <w:rFonts w:ascii="Times New Roman" w:eastAsia="Arial" w:hAnsi="Times New Roman" w:cs="Times New Roman"/>
          <w:sz w:val="24"/>
          <w:szCs w:val="24"/>
          <w:lang w:val="es-EC"/>
        </w:rPr>
        <w:t>(de llenado por editor)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ab/>
      </w:r>
      <w:r w:rsidRPr="001A026E"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  <w:t>Aceptado: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</w:t>
      </w:r>
      <w:r w:rsidR="00642AB8">
        <w:rPr>
          <w:rFonts w:ascii="Times New Roman" w:eastAsia="Arial" w:hAnsi="Times New Roman" w:cs="Times New Roman"/>
          <w:sz w:val="24"/>
          <w:szCs w:val="24"/>
          <w:lang w:val="es-EC"/>
        </w:rPr>
        <w:t>(de llenado por editor)</w:t>
      </w:r>
    </w:p>
    <w:p w14:paraId="00000014" w14:textId="056FD9B7" w:rsidR="000740D8" w:rsidRPr="00500741" w:rsidRDefault="00785FF7" w:rsidP="00500741">
      <w:pPr>
        <w:spacing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00741">
        <w:rPr>
          <w:rFonts w:ascii="Times New Roman" w:eastAsia="Arial" w:hAnsi="Times New Roman" w:cs="Times New Roman"/>
          <w:b/>
          <w:bCs/>
          <w:sz w:val="24"/>
          <w:szCs w:val="24"/>
        </w:rPr>
        <w:t>R</w:t>
      </w:r>
      <w:r w:rsidR="000E6203" w:rsidRPr="00500741">
        <w:rPr>
          <w:rFonts w:ascii="Times New Roman" w:eastAsia="Arial" w:hAnsi="Times New Roman" w:cs="Times New Roman"/>
          <w:b/>
          <w:bCs/>
          <w:sz w:val="24"/>
          <w:szCs w:val="24"/>
        </w:rPr>
        <w:t>ESUMEN</w:t>
      </w:r>
    </w:p>
    <w:p w14:paraId="00000015" w14:textId="65C53DF3" w:rsidR="000740D8" w:rsidRDefault="00A530DB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0903767"/>
      <w:r>
        <w:rPr>
          <w:rFonts w:ascii="Times New Roman" w:eastAsia="Times New Roman" w:hAnsi="Times New Roman" w:cs="Times New Roman"/>
          <w:sz w:val="24"/>
          <w:szCs w:val="24"/>
        </w:rPr>
        <w:t>Texto en español se escribirá en forma de bloque de hasta 250 palabras e incluirá la siguiente información en este orden</w:t>
      </w:r>
      <w:r w:rsidR="001F4E72">
        <w:rPr>
          <w:rFonts w:ascii="Times New Roman" w:eastAsia="Times New Roman" w:hAnsi="Times New Roman" w:cs="Times New Roman"/>
          <w:sz w:val="24"/>
          <w:szCs w:val="24"/>
        </w:rPr>
        <w:t xml:space="preserve">: no más de una oración introductoria. Declaración del objetivo de la investigación. Elementos metodológicos relevantes del proceso investigativo. Síntesis de los resultados </w:t>
      </w:r>
      <w:r w:rsidR="005011B0">
        <w:rPr>
          <w:rFonts w:ascii="Times New Roman" w:eastAsia="Times New Roman" w:hAnsi="Times New Roman" w:cs="Times New Roman"/>
          <w:sz w:val="24"/>
          <w:szCs w:val="24"/>
        </w:rPr>
        <w:t>más importantes relacionados con el objetivo, colocando los valores que ameriten ser resaltados. Planteamiento de conclusiones concretas a las que arribó el equipo investigador</w:t>
      </w:r>
      <w:bookmarkEnd w:id="0"/>
    </w:p>
    <w:p w14:paraId="00000017" w14:textId="3900D1EA" w:rsidR="000740D8" w:rsidRDefault="00E93749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</w:t>
      </w:r>
      <w:r w:rsidR="00785FF7" w:rsidRPr="009921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alabras clave:</w:t>
      </w:r>
      <w:r w:rsidR="00785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11B0">
        <w:rPr>
          <w:rFonts w:ascii="Times New Roman" w:eastAsia="Times New Roman" w:hAnsi="Times New Roman" w:cs="Times New Roman"/>
          <w:color w:val="000000"/>
          <w:sz w:val="24"/>
          <w:szCs w:val="24"/>
        </w:rPr>
        <w:t>de tres a cinco que se relacionan directamente con el objeto de estudio y extraídas del Decs</w:t>
      </w:r>
      <w:r w:rsidR="005007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85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9" w14:textId="2206AC46" w:rsidR="000740D8" w:rsidRPr="0057328A" w:rsidRDefault="009921A9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</w:pPr>
      <w:r w:rsidRPr="0057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ABSTRACT</w:t>
      </w:r>
    </w:p>
    <w:p w14:paraId="083F7655" w14:textId="1AE26026" w:rsidR="00193B04" w:rsidRPr="00BC3751" w:rsidRDefault="00BC3751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BC3751">
        <w:rPr>
          <w:rFonts w:ascii="Times New Roman" w:hAnsi="Times New Roman" w:cs="Times New Roman"/>
          <w:sz w:val="24"/>
          <w:szCs w:val="24"/>
          <w:lang w:val="es-EC"/>
        </w:rPr>
        <w:t>Traducción al inglés del resumen a un nivel académico</w:t>
      </w:r>
      <w:r w:rsidR="00732F10" w:rsidRPr="00BC3751">
        <w:rPr>
          <w:rFonts w:ascii="Times New Roman" w:hAnsi="Times New Roman" w:cs="Times New Roman"/>
          <w:sz w:val="24"/>
          <w:szCs w:val="24"/>
          <w:lang w:val="es-EC"/>
        </w:rPr>
        <w:t>.</w:t>
      </w:r>
    </w:p>
    <w:p w14:paraId="00000022" w14:textId="15BF1E8E" w:rsidR="000740D8" w:rsidRPr="005011B0" w:rsidRDefault="00785FF7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es-EC"/>
        </w:rPr>
      </w:pPr>
      <w:r w:rsidRPr="005011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C"/>
        </w:rPr>
        <w:t>Keywords:</w:t>
      </w:r>
      <w:r w:rsidRPr="005011B0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  <w:r w:rsidR="005011B0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colocar la traducción que aparece en </w:t>
      </w:r>
      <w:r w:rsidR="005011B0">
        <w:rPr>
          <w:rFonts w:ascii="Times New Roman" w:eastAsia="Times New Roman" w:hAnsi="Times New Roman" w:cs="Times New Roman"/>
          <w:color w:val="000000"/>
          <w:sz w:val="24"/>
          <w:szCs w:val="24"/>
        </w:rPr>
        <w:t>el Decs</w:t>
      </w:r>
      <w:r w:rsidR="00500741" w:rsidRPr="005011B0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14:paraId="70600D72" w14:textId="40B3BEE4" w:rsidR="002D4C21" w:rsidRPr="0081205E" w:rsidRDefault="008B63CF" w:rsidP="00500741">
      <w:pPr>
        <w:spacing w:after="12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C"/>
        </w:rPr>
      </w:pPr>
      <w:r w:rsidRPr="008120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C"/>
        </w:rPr>
        <w:t xml:space="preserve">INTRODUCCIÓN </w:t>
      </w:r>
    </w:p>
    <w:p w14:paraId="087EF0C1" w14:textId="5D3DA6FB" w:rsidR="00DD3C2F" w:rsidRDefault="00DD3C2F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Antes de hacer uso de esta plantilla los autores deberán consultar las normas para la elaboración de los artículos establecidas en la Revista Eugenio Espejo (</w:t>
      </w:r>
      <w:hyperlink r:id="rId13" w:history="1">
        <w:r w:rsidRPr="00D241E1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https://eugenioespejo.unach.edu.ec/index.php/EE/Autores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A074B5">
        <w:rPr>
          <w:rFonts w:ascii="Times New Roman" w:eastAsia="Times New Roman" w:hAnsi="Times New Roman" w:cs="Times New Roman"/>
          <w:sz w:val="24"/>
          <w:szCs w:val="24"/>
        </w:rPr>
        <w:t xml:space="preserve">revisando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requerimientos generales y los específicos para el tipo de artículo que se propone. </w:t>
      </w:r>
    </w:p>
    <w:p w14:paraId="6E40353F" w14:textId="799550F4" w:rsidR="00D76786" w:rsidRDefault="007F1264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este apartado, los autores brindarán información general y relevante acerca del objeto de estudio tratado</w:t>
      </w:r>
      <w:r w:rsidR="00C47DDB">
        <w:rPr>
          <w:rFonts w:ascii="Times New Roman" w:eastAsia="Times New Roman" w:hAnsi="Times New Roman" w:cs="Times New Roman"/>
          <w:sz w:val="24"/>
          <w:szCs w:val="24"/>
        </w:rPr>
        <w:t>, de manera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 xml:space="preserve"> debe ser breve y concis</w:t>
      </w:r>
      <w:r w:rsidR="00C47DDB">
        <w:rPr>
          <w:rFonts w:ascii="Times New Roman" w:eastAsia="Times New Roman" w:hAnsi="Times New Roman" w:cs="Times New Roman"/>
          <w:sz w:val="24"/>
          <w:szCs w:val="24"/>
        </w:rPr>
        <w:t>a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 xml:space="preserve">, abordando los elementos teóricos </w:t>
      </w:r>
      <w:r w:rsidR="00D05E96">
        <w:rPr>
          <w:rFonts w:ascii="Times New Roman" w:eastAsia="Times New Roman" w:hAnsi="Times New Roman" w:cs="Times New Roman"/>
          <w:sz w:val="24"/>
          <w:szCs w:val="24"/>
        </w:rPr>
        <w:t xml:space="preserve">y empíricos 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>fundamentales</w:t>
      </w:r>
      <w:r w:rsidR="006301E1">
        <w:rPr>
          <w:rFonts w:ascii="Times New Roman" w:eastAsia="Times New Roman" w:hAnsi="Times New Roman" w:cs="Times New Roman"/>
          <w:sz w:val="24"/>
          <w:szCs w:val="24"/>
        </w:rPr>
        <w:t xml:space="preserve"> (conceptos, clasificaciones, principios, datos epidemiológicos</w:t>
      </w:r>
      <w:r w:rsidR="00D05E96">
        <w:rPr>
          <w:rFonts w:ascii="Times New Roman" w:eastAsia="Times New Roman" w:hAnsi="Times New Roman" w:cs="Times New Roman"/>
          <w:sz w:val="24"/>
          <w:szCs w:val="24"/>
        </w:rPr>
        <w:t>, antecedentes directamente relacionados…</w:t>
      </w:r>
      <w:r w:rsidR="006301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 xml:space="preserve"> que sustentan </w:t>
      </w:r>
      <w:r w:rsidR="00215B29">
        <w:rPr>
          <w:rFonts w:ascii="Times New Roman" w:eastAsia="Times New Roman" w:hAnsi="Times New Roman" w:cs="Times New Roman"/>
          <w:sz w:val="24"/>
          <w:szCs w:val="24"/>
        </w:rPr>
        <w:t xml:space="preserve">y/o justifican </w:t>
      </w:r>
      <w:r w:rsidR="006301E1">
        <w:rPr>
          <w:rFonts w:ascii="Times New Roman" w:eastAsia="Times New Roman" w:hAnsi="Times New Roman" w:cs="Times New Roman"/>
          <w:sz w:val="24"/>
          <w:szCs w:val="24"/>
        </w:rPr>
        <w:t>el proceso investigativo</w:t>
      </w:r>
      <w:r w:rsidR="005D0C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65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  <w:r w:rsidR="00790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C711FA" w14:textId="0FB0DFC6" w:rsidR="00C0404E" w:rsidRDefault="00D05E96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autores mantendrán los criterios de formato: letra</w:t>
      </w:r>
      <w:r w:rsidRPr="00D05E96">
        <w:rPr>
          <w:rFonts w:ascii="Times New Roman" w:hAnsi="Times New Roman" w:cs="Times New Roman"/>
          <w:sz w:val="24"/>
          <w:szCs w:val="24"/>
        </w:rPr>
        <w:t xml:space="preserve"> </w:t>
      </w:r>
      <w:r w:rsidR="00EC050B">
        <w:rPr>
          <w:rFonts w:ascii="Times New Roman" w:hAnsi="Times New Roman" w:cs="Times New Roman"/>
          <w:sz w:val="24"/>
          <w:szCs w:val="24"/>
        </w:rPr>
        <w:t>Times New Roman,</w:t>
      </w:r>
      <w:r w:rsidR="00EC050B">
        <w:rPr>
          <w:rFonts w:ascii="Times New Roman" w:hAnsi="Times New Roman" w:cs="Times New Roman"/>
          <w:sz w:val="24"/>
          <w:szCs w:val="24"/>
        </w:rPr>
        <w:t xml:space="preserve"> </w:t>
      </w:r>
      <w:r w:rsidRPr="00D05E96">
        <w:rPr>
          <w:rFonts w:ascii="Times New Roman" w:hAnsi="Times New Roman" w:cs="Times New Roman"/>
          <w:sz w:val="24"/>
          <w:szCs w:val="24"/>
        </w:rPr>
        <w:t>tamaño 12, justificado, 1.5 de interlineado y 6 pt de espacio entre párrafos posterior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5B29">
        <w:rPr>
          <w:rFonts w:ascii="Times New Roman" w:hAnsi="Times New Roman" w:cs="Times New Roman"/>
          <w:sz w:val="24"/>
          <w:szCs w:val="24"/>
        </w:rPr>
        <w:t xml:space="preserve"> Sería recomendable que solo se utilicen subtítulos </w:t>
      </w:r>
      <w:r w:rsidR="00B55007">
        <w:rPr>
          <w:rFonts w:ascii="Times New Roman" w:hAnsi="Times New Roman" w:cs="Times New Roman"/>
          <w:sz w:val="24"/>
          <w:szCs w:val="24"/>
        </w:rPr>
        <w:t>si es</w:t>
      </w:r>
      <w:r w:rsidR="001E130B">
        <w:rPr>
          <w:rFonts w:ascii="Times New Roman" w:hAnsi="Times New Roman" w:cs="Times New Roman"/>
          <w:sz w:val="24"/>
          <w:szCs w:val="24"/>
        </w:rPr>
        <w:t xml:space="preserve"> imprescindible.</w:t>
      </w:r>
      <w:r>
        <w:rPr>
          <w:rFonts w:ascii="Times New Roman" w:hAnsi="Times New Roman" w:cs="Times New Roman"/>
          <w:sz w:val="24"/>
          <w:szCs w:val="24"/>
        </w:rPr>
        <w:t xml:space="preserve"> La información deberá ser referenciada adecuadamente empleando la normativa Vancouver</w:t>
      </w:r>
      <w:r w:rsidR="00A172CA">
        <w:rPr>
          <w:rFonts w:ascii="Times New Roman" w:hAnsi="Times New Roman" w:cs="Times New Roman"/>
          <w:sz w:val="24"/>
          <w:szCs w:val="24"/>
        </w:rPr>
        <w:t xml:space="preserve"> (cada referencia colocada en este texto </w:t>
      </w:r>
      <w:r w:rsidR="007B0400">
        <w:rPr>
          <w:rFonts w:ascii="Times New Roman" w:hAnsi="Times New Roman" w:cs="Times New Roman"/>
          <w:sz w:val="24"/>
          <w:szCs w:val="24"/>
        </w:rPr>
        <w:t>únicamente</w:t>
      </w:r>
      <w:r w:rsidR="00A172CA">
        <w:rPr>
          <w:rFonts w:ascii="Times New Roman" w:hAnsi="Times New Roman" w:cs="Times New Roman"/>
          <w:sz w:val="24"/>
          <w:szCs w:val="24"/>
        </w:rPr>
        <w:t xml:space="preserve"> constituye un ejemplo del formato que corresponde emplear)</w:t>
      </w:r>
      <w:r w:rsidR="00C040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65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  <w:r w:rsidR="00112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C" w14:textId="4D336E83" w:rsidR="000740D8" w:rsidRDefault="00D05E96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r w:rsidR="00215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el objetivo de la investigación se puede colocar en diferentes posiciones </w:t>
      </w:r>
      <w:r w:rsidR="004A6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texto introductorio </w:t>
      </w:r>
      <w:r w:rsidR="00215B29">
        <w:rPr>
          <w:rFonts w:ascii="Times New Roman" w:eastAsia="Times New Roman" w:hAnsi="Times New Roman" w:cs="Times New Roman"/>
          <w:color w:val="000000"/>
          <w:sz w:val="24"/>
          <w:szCs w:val="24"/>
        </w:rPr>
        <w:t>que garantice la lógica discursiva de la redacción, se recomienda colocarlo en la parte final de la introducción</w:t>
      </w:r>
      <w:r w:rsidR="007D23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2C54" w:rsidRPr="0098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20E0A8AB" w:rsidR="000740D8" w:rsidRPr="0099502F" w:rsidRDefault="008B63CF" w:rsidP="009950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5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MATERIAL Y M</w:t>
      </w:r>
      <w:r w:rsidR="00995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</w:t>
      </w:r>
      <w:r w:rsidRPr="00995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TODOS </w:t>
      </w:r>
    </w:p>
    <w:p w14:paraId="26FA67F6" w14:textId="5B6B8B5E" w:rsidR="00C81BDE" w:rsidRDefault="001A026E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 capítulo</w:t>
      </w:r>
      <w:r w:rsidR="00EF2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debe posibilitar la replicación del proceso investigativo </w:t>
      </w:r>
      <w:r w:rsidR="00DC48B2">
        <w:rPr>
          <w:rFonts w:ascii="Times New Roman" w:eastAsia="Times New Roman" w:hAnsi="Times New Roman" w:cs="Times New Roman"/>
          <w:color w:val="000000"/>
          <w:sz w:val="24"/>
          <w:szCs w:val="24"/>
        </w:rPr>
        <w:t>en cada</w:t>
      </w:r>
      <w:r w:rsidR="00EF2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una de sus </w:t>
      </w:r>
      <w:r w:rsidR="00215493">
        <w:rPr>
          <w:rFonts w:ascii="Times New Roman" w:eastAsia="Times New Roman" w:hAnsi="Times New Roman" w:cs="Times New Roman"/>
          <w:color w:val="000000"/>
          <w:sz w:val="24"/>
          <w:szCs w:val="24"/>
        </w:rPr>
        <w:t>etapas</w:t>
      </w:r>
      <w:r w:rsidR="008713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137C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autores </w:t>
      </w:r>
      <w:r w:rsidR="00A17377">
        <w:rPr>
          <w:rFonts w:ascii="Times New Roman" w:eastAsia="Times New Roman" w:hAnsi="Times New Roman" w:cs="Times New Roman"/>
          <w:color w:val="000000"/>
          <w:sz w:val="24"/>
          <w:szCs w:val="24"/>
        </w:rPr>
        <w:t>harán</w:t>
      </w:r>
      <w:r w:rsidR="003D1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mención </w:t>
      </w:r>
      <w:r w:rsidR="002368DC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A4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 componentes de orden metodológico (</w:t>
      </w:r>
      <w:r w:rsidR="004459D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A45109">
        <w:rPr>
          <w:rFonts w:ascii="Times New Roman" w:eastAsia="Times New Roman" w:hAnsi="Times New Roman" w:cs="Times New Roman"/>
          <w:color w:val="000000"/>
          <w:sz w:val="24"/>
          <w:szCs w:val="24"/>
        </w:rPr>
        <w:t>lasificación del estudio</w:t>
      </w:r>
      <w:r w:rsidR="00445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características de población y descripción del muestreo de ser el caso, </w:t>
      </w:r>
      <w:r w:rsidR="008D05A6">
        <w:rPr>
          <w:rFonts w:ascii="Times New Roman" w:eastAsia="Times New Roman" w:hAnsi="Times New Roman" w:cs="Times New Roman"/>
          <w:color w:val="000000"/>
          <w:sz w:val="24"/>
          <w:szCs w:val="24"/>
        </w:rPr>
        <w:t>operacionalización de las variables,</w:t>
      </w:r>
      <w:r w:rsidR="00236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18D">
        <w:rPr>
          <w:rFonts w:ascii="Times New Roman" w:eastAsia="Times New Roman" w:hAnsi="Times New Roman" w:cs="Times New Roman"/>
          <w:color w:val="000000"/>
          <w:sz w:val="24"/>
          <w:szCs w:val="24"/>
        </w:rPr>
        <w:t>técnica(s) e instrumento(s)</w:t>
      </w:r>
      <w:r w:rsidR="00A4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recolección de los datos, forma en que se organizaron y almacenaron los datos, </w:t>
      </w:r>
      <w:r w:rsidR="008D05A6">
        <w:rPr>
          <w:rFonts w:ascii="Times New Roman" w:eastAsia="Times New Roman" w:hAnsi="Times New Roman" w:cs="Times New Roman"/>
          <w:color w:val="000000"/>
          <w:sz w:val="24"/>
          <w:szCs w:val="24"/>
        </w:rPr>
        <w:t>explicación de las técnicas de procesamiento de los datos</w:t>
      </w:r>
      <w:r w:rsidR="00A4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 los materiales utilizados </w:t>
      </w:r>
      <w:r w:rsidR="008D05A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F2A83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tecnológicos, informáticos, de laboratorio, insumos</w:t>
      </w:r>
      <w:r w:rsidR="00C81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instrumentos de medición u observación, </w:t>
      </w:r>
      <w:r w:rsidR="002368DC">
        <w:rPr>
          <w:rFonts w:ascii="Times New Roman" w:eastAsia="Times New Roman" w:hAnsi="Times New Roman" w:cs="Times New Roman"/>
          <w:color w:val="000000"/>
          <w:sz w:val="24"/>
          <w:szCs w:val="24"/>
        </w:rPr>
        <w:t>entre otros</w:t>
      </w:r>
      <w:r w:rsidR="00CA07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36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según sea el caso)</w:t>
      </w:r>
      <w:r w:rsidR="00822F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72193B" w14:textId="43B63866" w:rsidR="005737BC" w:rsidRDefault="00785FF7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7E165B">
        <w:rPr>
          <w:rFonts w:ascii="Times New Roman" w:eastAsia="Times New Roman" w:hAnsi="Times New Roman" w:cs="Times New Roman"/>
          <w:color w:val="000000"/>
          <w:sz w:val="24"/>
          <w:szCs w:val="24"/>
        </w:rPr>
        <w:t>os instrumentos deben ser descritos con la mayor exhaustividad posible</w:t>
      </w:r>
      <w:r w:rsidR="00DA4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señalando factores, dimensiones, </w:t>
      </w:r>
      <w:r w:rsidR="000C2BD8">
        <w:rPr>
          <w:rFonts w:ascii="Times New Roman" w:eastAsia="Times New Roman" w:hAnsi="Times New Roman" w:cs="Times New Roman"/>
          <w:color w:val="000000"/>
          <w:sz w:val="24"/>
          <w:szCs w:val="24"/>
        </w:rPr>
        <w:t>composición, escala(s) que se utilizan, forma de procesar los resultados, entre otros. Igualmente, se deberá referenciar cualquier fuente que se emplee como sustento empírico o teórico al establecer técnicas, procedimientos</w:t>
      </w:r>
      <w:r w:rsidR="002D023B">
        <w:rPr>
          <w:rFonts w:ascii="Times New Roman" w:eastAsia="Times New Roman" w:hAnsi="Times New Roman" w:cs="Times New Roman"/>
          <w:color w:val="000000"/>
          <w:sz w:val="24"/>
          <w:szCs w:val="24"/>
        </w:rPr>
        <w:t>, instrumentos, etc</w:t>
      </w:r>
      <w:r w:rsidR="00C42E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42E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D02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C42E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  <w:r w:rsidR="004F3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9C4FA9" w14:textId="311893AA" w:rsidR="002E123E" w:rsidRPr="002D023B" w:rsidRDefault="002D023B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 xml:space="preserve">Atendiendo al tipo de investigación y características del contexto de estudio, los </w:t>
      </w:r>
      <w:r w:rsidR="00C812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autores declararán las consideraciones éticas que se tuvieron en cuenta y que deberán estar acorde a las políticas y estándares nacionales e internacionales</w:t>
      </w:r>
      <w:r w:rsidR="00804111" w:rsidRPr="002D02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00000035" w14:textId="6F3ECB7F" w:rsidR="000740D8" w:rsidRPr="0099502F" w:rsidRDefault="008B63CF" w:rsidP="0099502F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950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RESULTADOS</w:t>
      </w:r>
    </w:p>
    <w:p w14:paraId="67CA4AAC" w14:textId="77777777" w:rsidR="0072755B" w:rsidRDefault="00926700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 apartado se destina para la presentación del procesamiento y análisis de los datos</w:t>
      </w:r>
      <w:r w:rsidR="00A75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primando la objetividad en los planteamientos </w:t>
      </w:r>
      <w:r w:rsidR="0072755B">
        <w:rPr>
          <w:rFonts w:ascii="Times New Roman" w:eastAsia="Times New Roman" w:hAnsi="Times New Roman" w:cs="Times New Roman"/>
          <w:color w:val="000000"/>
          <w:sz w:val="24"/>
          <w:szCs w:val="24"/>
        </w:rPr>
        <w:t>sin que se produzcan especulaciones basadas en retórica lógica sin evidencias concretas.</w:t>
      </w:r>
    </w:p>
    <w:p w14:paraId="2AE8C8E4" w14:textId="2C227980" w:rsidR="00336204" w:rsidRDefault="0072755B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uso de más de cinco figuras o tablas </w:t>
      </w:r>
      <w:r w:rsidR="004C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debe estar plenamente justificado con volumen y estructuración de resultados. Se recomienda evitar expresiones tales como: en la tabla X se observa…, la gráfica </w:t>
      </w:r>
      <w:r w:rsidR="00712ADA">
        <w:rPr>
          <w:rFonts w:ascii="Times New Roman" w:eastAsia="Times New Roman" w:hAnsi="Times New Roman" w:cs="Times New Roman"/>
          <w:color w:val="000000"/>
          <w:sz w:val="24"/>
          <w:szCs w:val="24"/>
        </w:rPr>
        <w:t>X muestra…, entre otros similares; siendo preferible que se planteen el resultado del análisis del procesamiento de datos agrupados mediante algún texto discontinuo (recurso gráfico, tabla estadística…) de la siguiente manera</w:t>
      </w:r>
      <w:r w:rsidR="00336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36204"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>ejemplificación</w:t>
      </w:r>
      <w:r w:rsidR="0033620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12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2B415E9" w14:textId="0529E463" w:rsidR="0057328A" w:rsidRDefault="00336204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="00712ADA"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mayoría de población resultó ser de sexo masculino (73,62%), sobresaliendo </w:t>
      </w:r>
      <w:r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aquellos con nivel de escolaridad </w:t>
      </w:r>
      <w:r w:rsid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primario </w:t>
      </w:r>
      <w:r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(67,21%); mientras que, el 58,57% de las mujeres tenían nivel superior de enseñanza vencido (tabla </w:t>
      </w:r>
      <w:r w:rsidR="00B85E38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  <w:r w:rsidR="00712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3E1197" w14:textId="0D01B409" w:rsidR="000D6C80" w:rsidRDefault="000D6C80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Tabla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7BD2">
        <w:rPr>
          <w:rFonts w:ascii="Times New Roman" w:eastAsia="Times New Roman" w:hAnsi="Times New Roman" w:cs="Times New Roman"/>
          <w:color w:val="000000"/>
          <w:sz w:val="24"/>
          <w:szCs w:val="24"/>
        </w:rPr>
        <w:t>Ejemplo de formato de tabla</w:t>
      </w:r>
    </w:p>
    <w:tbl>
      <w:tblPr>
        <w:tblStyle w:val="Tablanormal2"/>
        <w:tblW w:w="7513" w:type="dxa"/>
        <w:jc w:val="center"/>
        <w:tblLayout w:type="fixed"/>
        <w:tblLook w:val="0400" w:firstRow="0" w:lastRow="0" w:firstColumn="0" w:lastColumn="0" w:noHBand="0" w:noVBand="1"/>
      </w:tblPr>
      <w:tblGrid>
        <w:gridCol w:w="3828"/>
        <w:gridCol w:w="1842"/>
        <w:gridCol w:w="1843"/>
      </w:tblGrid>
      <w:tr w:rsidR="00F60BC6" w:rsidRPr="000D6C80" w14:paraId="292DD0DC" w14:textId="77777777" w:rsidTr="0065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tcW w:w="3828" w:type="dxa"/>
          </w:tcPr>
          <w:p w14:paraId="00000042" w14:textId="59945148" w:rsidR="00F60BC6" w:rsidRPr="000D6C80" w:rsidRDefault="006E7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Edad</w:t>
            </w:r>
          </w:p>
        </w:tc>
        <w:tc>
          <w:tcPr>
            <w:tcW w:w="1842" w:type="dxa"/>
          </w:tcPr>
          <w:p w14:paraId="00000043" w14:textId="6DABCB2F" w:rsidR="00F60BC6" w:rsidRPr="000D6C80" w:rsidRDefault="000D6C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14:paraId="00000044" w14:textId="77777777" w:rsidR="00F60BC6" w:rsidRPr="000D6C80" w:rsidRDefault="00F60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D6C80" w14:paraId="1B8BF37C" w14:textId="77777777" w:rsidTr="00656892">
        <w:trPr>
          <w:trHeight w:val="303"/>
          <w:jc w:val="center"/>
        </w:trPr>
        <w:tc>
          <w:tcPr>
            <w:tcW w:w="3828" w:type="dxa"/>
          </w:tcPr>
          <w:p w14:paraId="0000004A" w14:textId="292274C1" w:rsidR="000D6C80" w:rsidRPr="005C3F0D" w:rsidRDefault="000D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84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C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r w:rsidR="00284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C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000004B" w14:textId="6DDD0689" w:rsidR="000D6C80" w:rsidRPr="005C3F0D" w:rsidRDefault="006E7BD2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0000004C" w14:textId="0AD38AFE" w:rsidR="000D6C80" w:rsidRPr="005C3F0D" w:rsidRDefault="006E7BD2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10,94</w:t>
            </w:r>
          </w:p>
        </w:tc>
      </w:tr>
      <w:tr w:rsidR="000D6C80" w14:paraId="6308A327" w14:textId="77777777" w:rsidTr="0065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tcW w:w="3828" w:type="dxa"/>
          </w:tcPr>
          <w:p w14:paraId="0000004E" w14:textId="0D8FB08F" w:rsidR="000D6C80" w:rsidRPr="005C3F0D" w:rsidRDefault="0028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0D6C80" w:rsidRPr="005C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000004F" w14:textId="6AE3E8D2" w:rsidR="000D6C80" w:rsidRPr="005C3F0D" w:rsidRDefault="006E7BD2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843" w:type="dxa"/>
          </w:tcPr>
          <w:p w14:paraId="00000050" w14:textId="19AF924D" w:rsidR="000D6C80" w:rsidRPr="005C3F0D" w:rsidRDefault="006E7BD2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61,04</w:t>
            </w:r>
          </w:p>
        </w:tc>
      </w:tr>
      <w:tr w:rsidR="000D6C80" w14:paraId="5D67F777" w14:textId="77777777" w:rsidTr="00656892">
        <w:trPr>
          <w:trHeight w:val="303"/>
          <w:jc w:val="center"/>
        </w:trPr>
        <w:tc>
          <w:tcPr>
            <w:tcW w:w="3828" w:type="dxa"/>
          </w:tcPr>
          <w:p w14:paraId="00000052" w14:textId="695107AB" w:rsidR="000D6C80" w:rsidRPr="005C3F0D" w:rsidRDefault="00284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&gt;</w:t>
            </w:r>
            <w:r w:rsidR="000D6C80" w:rsidRPr="005C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0000053" w14:textId="20FC8A93" w:rsidR="000D6C80" w:rsidRPr="005C3F0D" w:rsidRDefault="006E7BD2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14:paraId="00000054" w14:textId="2097A0C4" w:rsidR="000D6C80" w:rsidRPr="005C3F0D" w:rsidRDefault="006E7BD2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D6C80" w:rsidRPr="005C3F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E7BD2" w14:paraId="7DB231AC" w14:textId="77777777" w:rsidTr="0065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tcW w:w="3828" w:type="dxa"/>
          </w:tcPr>
          <w:p w14:paraId="44824E47" w14:textId="4DC1525B" w:rsidR="006E7BD2" w:rsidRPr="005C3F0D" w:rsidRDefault="006E7B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2" w:type="dxa"/>
          </w:tcPr>
          <w:p w14:paraId="5601CC5D" w14:textId="4467BB8C" w:rsidR="006E7BD2" w:rsidRPr="005C3F0D" w:rsidRDefault="006E7BD2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843" w:type="dxa"/>
          </w:tcPr>
          <w:p w14:paraId="1E09EC12" w14:textId="5A92BC0E" w:rsidR="006E7BD2" w:rsidRPr="005C3F0D" w:rsidRDefault="006E7BD2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4183A2A7" w14:textId="170AD46F" w:rsidR="00D928C3" w:rsidRPr="00D928C3" w:rsidRDefault="00D928C3" w:rsidP="00D92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3znysh7" w:colFirst="0" w:colLast="0"/>
      <w:bookmarkEnd w:id="1"/>
      <w:r w:rsidRPr="00FA20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Nota: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A20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solo si es necesario,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menci</w:t>
      </w:r>
      <w:r w:rsidR="000D6A4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0D6A4B">
        <w:rPr>
          <w:rFonts w:ascii="Times New Roman" w:eastAsia="Times New Roman" w:hAnsi="Times New Roman" w:cs="Times New Roman"/>
          <w:color w:val="00000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información relativa a procesamientos estadísticos inferenciales, </w:t>
      </w:r>
      <w:r w:rsidR="00FA20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abreviaturas, entre otras aclaraciones </w:t>
      </w:r>
      <w:r w:rsidR="00394480">
        <w:rPr>
          <w:rFonts w:ascii="Times New Roman" w:eastAsia="Times New Roman" w:hAnsi="Times New Roman" w:cs="Times New Roman"/>
          <w:color w:val="000000"/>
          <w:sz w:val="20"/>
          <w:szCs w:val="20"/>
        </w:rPr>
        <w:t>pertinentes.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34257A1" w14:textId="1D9B650D" w:rsidR="000D6A4B" w:rsidRDefault="000D6A4B" w:rsidP="000D6A4B">
      <w:p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Todas las tablas, figuras, gráficos, entre otros deben ser citados en el texto continuo, lo que se hará en la(s) parte</w:t>
      </w:r>
      <w:r w:rsidR="0034691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4691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donde se interpretan los resultados presentados sin realizar especulación o redundancias, destacando la información relevante. </w:t>
      </w:r>
    </w:p>
    <w:p w14:paraId="000E9714" w14:textId="0413272C" w:rsidR="00070B7C" w:rsidRDefault="00070B7C" w:rsidP="00070B7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Gráfico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Ejemplo de presentación gráfica de resultados</w:t>
      </w:r>
    </w:p>
    <w:p w14:paraId="0FEB1B40" w14:textId="11375B5C" w:rsidR="00070B7C" w:rsidRDefault="000C5921" w:rsidP="00070B7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B47">
        <w:rPr>
          <w:noProof/>
          <w:lang w:val="es-MX" w:eastAsia="es-MX"/>
        </w:rPr>
        <w:lastRenderedPageBreak/>
        <w:drawing>
          <wp:inline distT="0" distB="0" distL="0" distR="0" wp14:anchorId="13B89BB6" wp14:editId="2C3A4CF1">
            <wp:extent cx="4581525" cy="2226945"/>
            <wp:effectExtent l="0" t="0" r="9525" b="19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00001E0" w14:textId="192386FD" w:rsidR="000740D8" w:rsidRPr="005A6670" w:rsidRDefault="00924097" w:rsidP="005A6670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DISCUSIÓN</w:t>
      </w:r>
    </w:p>
    <w:p w14:paraId="4EB69C17" w14:textId="77777777" w:rsidR="00C41ACF" w:rsidRDefault="004C002D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dy6vkm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Atendiendo a los resultados obtenidos, en este capítulo se realiza una confrontación amplia de estos con los </w:t>
      </w:r>
      <w:r w:rsidR="00C41ACF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otros autores, realizando las citaciones correspondientes</w:t>
      </w:r>
      <w:r w:rsidR="003A66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41684E" w14:textId="094667D5" w:rsidR="001C7788" w:rsidRDefault="00C41ACF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Resulta preferible que es</w:t>
      </w:r>
      <w:r w:rsidR="004543F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confrontación se realice </w:t>
      </w:r>
      <w:r w:rsidR="00064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resultados empíricos reportados en fuentes confiables por otros investigadores, minimizando la discusión con elementos </w:t>
      </w:r>
      <w:r w:rsidR="00146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naturaleza </w:t>
      </w:r>
      <w:r w:rsidR="00AB1E5C">
        <w:rPr>
          <w:rFonts w:ascii="Times New Roman" w:eastAsia="Times New Roman" w:hAnsi="Times New Roman" w:cs="Times New Roman"/>
          <w:color w:val="000000"/>
          <w:sz w:val="24"/>
          <w:szCs w:val="24"/>
        </w:rPr>
        <w:t>teórica,</w:t>
      </w:r>
      <w:r w:rsidR="00064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6E91">
        <w:rPr>
          <w:rFonts w:ascii="Times New Roman" w:eastAsia="Times New Roman" w:hAnsi="Times New Roman" w:cs="Times New Roman"/>
          <w:color w:val="000000"/>
          <w:sz w:val="24"/>
          <w:szCs w:val="24"/>
        </w:rPr>
        <w:t>aunque provengan de fuentes confiables</w:t>
      </w:r>
      <w:r w:rsidR="00AB1E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también</w:t>
      </w:r>
      <w:r w:rsidR="000645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66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948561" w14:textId="77777777" w:rsidR="000D6C80" w:rsidRPr="005A6670" w:rsidRDefault="000D6C80" w:rsidP="000D6C80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CONCLUSIONES</w:t>
      </w:r>
    </w:p>
    <w:p w14:paraId="59CCBA47" w14:textId="3EA16514" w:rsidR="00303B62" w:rsidRDefault="00E77604" w:rsidP="005A667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planteamiento de estas debe basarse estrictamente en los resultados evidenciados en el proceso investigativo, elaborad</w:t>
      </w:r>
      <w:r w:rsidR="001D5FBB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manera sintética sin repetir datos numéricos </w:t>
      </w:r>
      <w:r w:rsidR="00763F7B">
        <w:rPr>
          <w:rFonts w:ascii="Times New Roman" w:eastAsia="Times New Roman" w:hAnsi="Times New Roman" w:cs="Times New Roman"/>
          <w:sz w:val="24"/>
          <w:szCs w:val="24"/>
        </w:rPr>
        <w:t>obtenidos</w:t>
      </w:r>
      <w:r w:rsidR="003E13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A62E9" w14:textId="1BE75692" w:rsidR="00E341D1" w:rsidRDefault="00E341D1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Financiamiento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A66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institución de la que se obtuvieron los fondos para la investigación</w:t>
      </w:r>
      <w:r w:rsidRPr="005A66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74E6FD" w14:textId="50F963C3" w:rsidR="005737BC" w:rsidRPr="00E341D1" w:rsidRDefault="00E341D1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1D1">
        <w:rPr>
          <w:rFonts w:ascii="Times New Roman" w:eastAsia="Times New Roman" w:hAnsi="Times New Roman" w:cs="Times New Roman"/>
          <w:b/>
          <w:bCs/>
          <w:sz w:val="24"/>
          <w:szCs w:val="24"/>
        </w:rPr>
        <w:t>Agradecimiento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341D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34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individuos u organizaciones que influyeron directamente en el éxito del estudio, previa consulta con estos para asegurar que su mención sea deseada.</w:t>
      </w:r>
    </w:p>
    <w:p w14:paraId="000001F4" w14:textId="6177B332" w:rsidR="000740D8" w:rsidRPr="005A6670" w:rsidRDefault="008D521C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785FF7" w:rsidRPr="005A6670">
        <w:rPr>
          <w:rFonts w:ascii="Times New Roman" w:eastAsia="Times New Roman" w:hAnsi="Times New Roman" w:cs="Times New Roman"/>
          <w:b/>
          <w:sz w:val="24"/>
          <w:szCs w:val="24"/>
        </w:rPr>
        <w:t>onflictos de intereses</w:t>
      </w:r>
      <w:r w:rsidR="005A66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A6670" w:rsidRPr="005A66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3" w:name="_heading=h.26in1rg" w:colFirst="0" w:colLast="0"/>
      <w:bookmarkEnd w:id="3"/>
      <w:r w:rsidR="006B0DF7">
        <w:rPr>
          <w:rFonts w:ascii="Times New Roman" w:eastAsia="Times New Roman" w:hAnsi="Times New Roman" w:cs="Times New Roman"/>
          <w:bCs/>
          <w:sz w:val="24"/>
          <w:szCs w:val="24"/>
        </w:rPr>
        <w:t>especificar aquellos</w:t>
      </w:r>
      <w:r w:rsidR="008D4DC0">
        <w:rPr>
          <w:rFonts w:ascii="Times New Roman" w:eastAsia="Times New Roman" w:hAnsi="Times New Roman" w:cs="Times New Roman"/>
          <w:bCs/>
          <w:sz w:val="24"/>
          <w:szCs w:val="24"/>
        </w:rPr>
        <w:t xml:space="preserve"> que</w:t>
      </w:r>
      <w:r w:rsidR="006B0DF7">
        <w:rPr>
          <w:rFonts w:ascii="Times New Roman" w:eastAsia="Times New Roman" w:hAnsi="Times New Roman" w:cs="Times New Roman"/>
          <w:bCs/>
          <w:sz w:val="24"/>
          <w:szCs w:val="24"/>
        </w:rPr>
        <w:t xml:space="preserve"> existan o, en su defecto, declarar que 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6B0DF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>presenta</w:t>
      </w:r>
      <w:r w:rsidR="006B0DF7">
        <w:rPr>
          <w:rFonts w:ascii="Times New Roman" w:eastAsia="Times New Roman" w:hAnsi="Times New Roman" w:cs="Times New Roman"/>
          <w:sz w:val="24"/>
          <w:szCs w:val="24"/>
        </w:rPr>
        <w:t>n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5FF7" w:rsidRPr="005A66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AF8CB10" w14:textId="206964D4" w:rsidR="00682B8B" w:rsidRPr="005A6670" w:rsidRDefault="008D521C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785FF7" w:rsidRPr="005A6670">
        <w:rPr>
          <w:rFonts w:ascii="Times New Roman" w:eastAsia="Times New Roman" w:hAnsi="Times New Roman" w:cs="Times New Roman"/>
          <w:b/>
          <w:sz w:val="24"/>
          <w:szCs w:val="24"/>
        </w:rPr>
        <w:t>eclaración de contribución</w:t>
      </w:r>
      <w:r w:rsidR="005A66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1F6" w14:textId="14B6521A" w:rsidR="000740D8" w:rsidRPr="005A6670" w:rsidRDefault="006B0DF7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detallará el papel de cada autor, garantizando que la función realizada posibilita acreditarle ese derecho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20F" w14:textId="3459D3B9" w:rsidR="000740D8" w:rsidRDefault="007C163B" w:rsidP="00C57E0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670">
        <w:rPr>
          <w:rFonts w:ascii="Times New Roman" w:hAnsi="Times New Roman" w:cs="Times New Roman"/>
          <w:b/>
          <w:bCs/>
          <w:sz w:val="24"/>
          <w:szCs w:val="24"/>
        </w:rPr>
        <w:t>REFERENCIAS</w:t>
      </w:r>
      <w:r w:rsidR="006B0DF7">
        <w:rPr>
          <w:rFonts w:ascii="Times New Roman" w:hAnsi="Times New Roman" w:cs="Times New Roman"/>
          <w:b/>
          <w:bCs/>
          <w:sz w:val="24"/>
          <w:szCs w:val="24"/>
        </w:rPr>
        <w:t xml:space="preserve"> BIBLIOGRÁFICAS</w:t>
      </w:r>
    </w:p>
    <w:p w14:paraId="19113AFC" w14:textId="064C3705" w:rsidR="0081205E" w:rsidRPr="009918F6" w:rsidRDefault="003E7386" w:rsidP="00C57E06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 conformarán siguiendo la estructura establecida en la normativa Vancouver, según el tipo de fuente citada, la que podrán consultar en su forma original en el </w:t>
      </w:r>
      <w:r w:rsidR="007B1F45">
        <w:rPr>
          <w:rFonts w:ascii="Times New Roman" w:hAnsi="Times New Roman" w:cs="Times New Roman"/>
          <w:sz w:val="24"/>
          <w:szCs w:val="24"/>
        </w:rPr>
        <w:t>enlace: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FFFFFF"/>
          </w:rPr>
          <w:t>http://www.icmje.org/recommendations/</w:t>
        </w:r>
      </w:hyperlink>
      <w:r w:rsidR="0081205E" w:rsidRPr="009918F6">
        <w:rPr>
          <w:rFonts w:ascii="Times New Roman" w:hAnsi="Times New Roman" w:cs="Times New Roman"/>
          <w:sz w:val="24"/>
          <w:szCs w:val="24"/>
        </w:rPr>
        <w:t>.</w:t>
      </w:r>
    </w:p>
    <w:sectPr w:rsidR="0081205E" w:rsidRPr="009918F6" w:rsidSect="00C57E06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91A6" w14:textId="77777777" w:rsidR="00016C12" w:rsidRDefault="00016C12" w:rsidP="0086262F">
      <w:pPr>
        <w:spacing w:after="0" w:line="240" w:lineRule="auto"/>
      </w:pPr>
      <w:r>
        <w:separator/>
      </w:r>
    </w:p>
  </w:endnote>
  <w:endnote w:type="continuationSeparator" w:id="0">
    <w:p w14:paraId="4475CF4D" w14:textId="77777777" w:rsidR="00016C12" w:rsidRDefault="00016C12" w:rsidP="0086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CEEA" w14:textId="77777777" w:rsidR="00016C12" w:rsidRDefault="00016C12" w:rsidP="0086262F">
      <w:pPr>
        <w:spacing w:after="0" w:line="240" w:lineRule="auto"/>
      </w:pPr>
      <w:r>
        <w:separator/>
      </w:r>
    </w:p>
  </w:footnote>
  <w:footnote w:type="continuationSeparator" w:id="0">
    <w:p w14:paraId="72A4104B" w14:textId="77777777" w:rsidR="00016C12" w:rsidRDefault="00016C12" w:rsidP="0086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3C9D" w14:textId="1E063852" w:rsidR="0086262F" w:rsidRPr="0086262F" w:rsidRDefault="0086262F" w:rsidP="0086262F">
    <w:pPr>
      <w:pStyle w:val="Encabezad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6262F">
      <w:rPr>
        <w:rFonts w:ascii="Times New Roman" w:hAnsi="Times New Roman" w:cs="Times New Roman"/>
        <w:b/>
        <w:bCs/>
        <w:sz w:val="24"/>
        <w:szCs w:val="24"/>
      </w:rPr>
      <w:t>Plantilla de estructura de artículo original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1FBE"/>
    <w:multiLevelType w:val="hybridMultilevel"/>
    <w:tmpl w:val="038A43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B8B"/>
    <w:multiLevelType w:val="hybridMultilevel"/>
    <w:tmpl w:val="7FBAA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6115"/>
    <w:multiLevelType w:val="hybridMultilevel"/>
    <w:tmpl w:val="4B987408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C00CDD"/>
    <w:multiLevelType w:val="hybridMultilevel"/>
    <w:tmpl w:val="6F58005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E5A70"/>
    <w:multiLevelType w:val="hybridMultilevel"/>
    <w:tmpl w:val="6AA0FC7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870E6B"/>
    <w:multiLevelType w:val="hybridMultilevel"/>
    <w:tmpl w:val="7CF4019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33692"/>
    <w:multiLevelType w:val="hybridMultilevel"/>
    <w:tmpl w:val="4080BDFE"/>
    <w:lvl w:ilvl="0" w:tplc="4E3816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85B4B"/>
    <w:multiLevelType w:val="multilevel"/>
    <w:tmpl w:val="29FC0378"/>
    <w:lvl w:ilvl="0">
      <w:start w:val="1"/>
      <w:numFmt w:val="bullet"/>
      <w:pStyle w:val="Ttulo1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8061363">
    <w:abstractNumId w:val="7"/>
  </w:num>
  <w:num w:numId="2" w16cid:durableId="713312349">
    <w:abstractNumId w:val="1"/>
  </w:num>
  <w:num w:numId="3" w16cid:durableId="1280648015">
    <w:abstractNumId w:val="6"/>
  </w:num>
  <w:num w:numId="4" w16cid:durableId="308487008">
    <w:abstractNumId w:val="0"/>
  </w:num>
  <w:num w:numId="5" w16cid:durableId="744258990">
    <w:abstractNumId w:val="4"/>
  </w:num>
  <w:num w:numId="6" w16cid:durableId="22370714">
    <w:abstractNumId w:val="3"/>
  </w:num>
  <w:num w:numId="7" w16cid:durableId="1617516775">
    <w:abstractNumId w:val="5"/>
  </w:num>
  <w:num w:numId="8" w16cid:durableId="62712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D8"/>
    <w:rsid w:val="00001F51"/>
    <w:rsid w:val="0001629E"/>
    <w:rsid w:val="00016C12"/>
    <w:rsid w:val="000344FA"/>
    <w:rsid w:val="00045904"/>
    <w:rsid w:val="0006450C"/>
    <w:rsid w:val="00070B7C"/>
    <w:rsid w:val="000740D8"/>
    <w:rsid w:val="00074C0A"/>
    <w:rsid w:val="00075D8A"/>
    <w:rsid w:val="000761D7"/>
    <w:rsid w:val="000778E2"/>
    <w:rsid w:val="000942CA"/>
    <w:rsid w:val="00095725"/>
    <w:rsid w:val="000A02EF"/>
    <w:rsid w:val="000A0C15"/>
    <w:rsid w:val="000B58CB"/>
    <w:rsid w:val="000B6623"/>
    <w:rsid w:val="000C2BD8"/>
    <w:rsid w:val="000C3D2A"/>
    <w:rsid w:val="000C5921"/>
    <w:rsid w:val="000D6A4B"/>
    <w:rsid w:val="000D6C80"/>
    <w:rsid w:val="000D7212"/>
    <w:rsid w:val="000E6203"/>
    <w:rsid w:val="000F6561"/>
    <w:rsid w:val="0011042D"/>
    <w:rsid w:val="001125D8"/>
    <w:rsid w:val="00116D7B"/>
    <w:rsid w:val="00116ED5"/>
    <w:rsid w:val="00120566"/>
    <w:rsid w:val="0012077C"/>
    <w:rsid w:val="001268F5"/>
    <w:rsid w:val="00130F2D"/>
    <w:rsid w:val="00133382"/>
    <w:rsid w:val="00137149"/>
    <w:rsid w:val="00142EDD"/>
    <w:rsid w:val="00146E91"/>
    <w:rsid w:val="001658F5"/>
    <w:rsid w:val="001678DB"/>
    <w:rsid w:val="001711FA"/>
    <w:rsid w:val="00171519"/>
    <w:rsid w:val="00175216"/>
    <w:rsid w:val="00193B04"/>
    <w:rsid w:val="0019797A"/>
    <w:rsid w:val="001A026E"/>
    <w:rsid w:val="001A0F99"/>
    <w:rsid w:val="001A3DCF"/>
    <w:rsid w:val="001A6439"/>
    <w:rsid w:val="001B6CE8"/>
    <w:rsid w:val="001C4BA5"/>
    <w:rsid w:val="001C535D"/>
    <w:rsid w:val="001C7788"/>
    <w:rsid w:val="001D4197"/>
    <w:rsid w:val="001D5FBB"/>
    <w:rsid w:val="001E130B"/>
    <w:rsid w:val="001E2F4C"/>
    <w:rsid w:val="001F181B"/>
    <w:rsid w:val="001F33D0"/>
    <w:rsid w:val="001F4E72"/>
    <w:rsid w:val="0020362E"/>
    <w:rsid w:val="002044D1"/>
    <w:rsid w:val="00215493"/>
    <w:rsid w:val="00215B29"/>
    <w:rsid w:val="002273E8"/>
    <w:rsid w:val="002368DC"/>
    <w:rsid w:val="00243BDF"/>
    <w:rsid w:val="00251FAF"/>
    <w:rsid w:val="0025361F"/>
    <w:rsid w:val="00261BB7"/>
    <w:rsid w:val="002664A3"/>
    <w:rsid w:val="002714FC"/>
    <w:rsid w:val="00271A55"/>
    <w:rsid w:val="00272C51"/>
    <w:rsid w:val="00274E87"/>
    <w:rsid w:val="0028447B"/>
    <w:rsid w:val="00284772"/>
    <w:rsid w:val="0029259E"/>
    <w:rsid w:val="00296DAA"/>
    <w:rsid w:val="00297380"/>
    <w:rsid w:val="00297C8D"/>
    <w:rsid w:val="002A6094"/>
    <w:rsid w:val="002D023B"/>
    <w:rsid w:val="002D4C21"/>
    <w:rsid w:val="002E02E7"/>
    <w:rsid w:val="002E123E"/>
    <w:rsid w:val="00303B62"/>
    <w:rsid w:val="00303C84"/>
    <w:rsid w:val="00304C7B"/>
    <w:rsid w:val="0031086A"/>
    <w:rsid w:val="00322F71"/>
    <w:rsid w:val="00336204"/>
    <w:rsid w:val="0033720C"/>
    <w:rsid w:val="003444EA"/>
    <w:rsid w:val="00346917"/>
    <w:rsid w:val="00347C90"/>
    <w:rsid w:val="00351903"/>
    <w:rsid w:val="00375785"/>
    <w:rsid w:val="00376FCD"/>
    <w:rsid w:val="003870BA"/>
    <w:rsid w:val="003909CB"/>
    <w:rsid w:val="00392C1C"/>
    <w:rsid w:val="00394480"/>
    <w:rsid w:val="003978CB"/>
    <w:rsid w:val="003A6648"/>
    <w:rsid w:val="003B0667"/>
    <w:rsid w:val="003D1583"/>
    <w:rsid w:val="003E1399"/>
    <w:rsid w:val="003E141D"/>
    <w:rsid w:val="003E694B"/>
    <w:rsid w:val="003E6F0E"/>
    <w:rsid w:val="003E7386"/>
    <w:rsid w:val="003F6D13"/>
    <w:rsid w:val="003F7CE7"/>
    <w:rsid w:val="0040105C"/>
    <w:rsid w:val="00402DF2"/>
    <w:rsid w:val="00413203"/>
    <w:rsid w:val="0041550D"/>
    <w:rsid w:val="00415FF3"/>
    <w:rsid w:val="0042182F"/>
    <w:rsid w:val="00422D6B"/>
    <w:rsid w:val="00423432"/>
    <w:rsid w:val="004318F2"/>
    <w:rsid w:val="00436C66"/>
    <w:rsid w:val="004459D9"/>
    <w:rsid w:val="00452596"/>
    <w:rsid w:val="004543FD"/>
    <w:rsid w:val="00457B14"/>
    <w:rsid w:val="00460A95"/>
    <w:rsid w:val="00460D1D"/>
    <w:rsid w:val="00461856"/>
    <w:rsid w:val="00464220"/>
    <w:rsid w:val="004728C8"/>
    <w:rsid w:val="0047415D"/>
    <w:rsid w:val="00475F5F"/>
    <w:rsid w:val="00481F21"/>
    <w:rsid w:val="00490629"/>
    <w:rsid w:val="004919C1"/>
    <w:rsid w:val="00493322"/>
    <w:rsid w:val="004A641D"/>
    <w:rsid w:val="004B5463"/>
    <w:rsid w:val="004C002D"/>
    <w:rsid w:val="004C3A5B"/>
    <w:rsid w:val="004D1A36"/>
    <w:rsid w:val="004D4C86"/>
    <w:rsid w:val="004F3A97"/>
    <w:rsid w:val="004F72AD"/>
    <w:rsid w:val="00500741"/>
    <w:rsid w:val="005011B0"/>
    <w:rsid w:val="00506FF1"/>
    <w:rsid w:val="00507106"/>
    <w:rsid w:val="005113FA"/>
    <w:rsid w:val="00516FC6"/>
    <w:rsid w:val="00522A17"/>
    <w:rsid w:val="00525C25"/>
    <w:rsid w:val="00525F96"/>
    <w:rsid w:val="0054168D"/>
    <w:rsid w:val="0054479B"/>
    <w:rsid w:val="00544862"/>
    <w:rsid w:val="00557850"/>
    <w:rsid w:val="00566ADF"/>
    <w:rsid w:val="0057328A"/>
    <w:rsid w:val="005737BC"/>
    <w:rsid w:val="005756D4"/>
    <w:rsid w:val="00576C1E"/>
    <w:rsid w:val="005835D7"/>
    <w:rsid w:val="00583F41"/>
    <w:rsid w:val="00584375"/>
    <w:rsid w:val="00591732"/>
    <w:rsid w:val="0059729F"/>
    <w:rsid w:val="005A5F5B"/>
    <w:rsid w:val="005A6670"/>
    <w:rsid w:val="005C3F0D"/>
    <w:rsid w:val="005D0CC6"/>
    <w:rsid w:val="005F27EF"/>
    <w:rsid w:val="00602967"/>
    <w:rsid w:val="00603891"/>
    <w:rsid w:val="006039E5"/>
    <w:rsid w:val="0060774F"/>
    <w:rsid w:val="00612977"/>
    <w:rsid w:val="00616037"/>
    <w:rsid w:val="0062542C"/>
    <w:rsid w:val="006301E1"/>
    <w:rsid w:val="00641946"/>
    <w:rsid w:val="00642053"/>
    <w:rsid w:val="00642AB8"/>
    <w:rsid w:val="00645CE1"/>
    <w:rsid w:val="006511EE"/>
    <w:rsid w:val="00653E90"/>
    <w:rsid w:val="0065553F"/>
    <w:rsid w:val="00656892"/>
    <w:rsid w:val="006616A6"/>
    <w:rsid w:val="00664578"/>
    <w:rsid w:val="00682B8B"/>
    <w:rsid w:val="00691AC8"/>
    <w:rsid w:val="00694511"/>
    <w:rsid w:val="006A08F4"/>
    <w:rsid w:val="006B0DF7"/>
    <w:rsid w:val="006C01CB"/>
    <w:rsid w:val="006C1EDA"/>
    <w:rsid w:val="006C5AF5"/>
    <w:rsid w:val="006C6B83"/>
    <w:rsid w:val="006D0FD4"/>
    <w:rsid w:val="006E326E"/>
    <w:rsid w:val="006E42B1"/>
    <w:rsid w:val="006E7BD2"/>
    <w:rsid w:val="00712ADA"/>
    <w:rsid w:val="00716CB4"/>
    <w:rsid w:val="00716D51"/>
    <w:rsid w:val="0072755B"/>
    <w:rsid w:val="00727863"/>
    <w:rsid w:val="00731D63"/>
    <w:rsid w:val="00732391"/>
    <w:rsid w:val="00732F10"/>
    <w:rsid w:val="00736F7F"/>
    <w:rsid w:val="00737119"/>
    <w:rsid w:val="0073767C"/>
    <w:rsid w:val="00752BC8"/>
    <w:rsid w:val="007618CC"/>
    <w:rsid w:val="00763F7B"/>
    <w:rsid w:val="00766A92"/>
    <w:rsid w:val="007774DB"/>
    <w:rsid w:val="00777F69"/>
    <w:rsid w:val="007832D6"/>
    <w:rsid w:val="00785FF7"/>
    <w:rsid w:val="007903D8"/>
    <w:rsid w:val="00795F35"/>
    <w:rsid w:val="007B0400"/>
    <w:rsid w:val="007B1F45"/>
    <w:rsid w:val="007C163B"/>
    <w:rsid w:val="007C7493"/>
    <w:rsid w:val="007D1E48"/>
    <w:rsid w:val="007D23A2"/>
    <w:rsid w:val="007E165B"/>
    <w:rsid w:val="007E29A3"/>
    <w:rsid w:val="007E2AA9"/>
    <w:rsid w:val="007E6B5B"/>
    <w:rsid w:val="007F0177"/>
    <w:rsid w:val="007F1264"/>
    <w:rsid w:val="007F34D8"/>
    <w:rsid w:val="007F5232"/>
    <w:rsid w:val="007F5B3E"/>
    <w:rsid w:val="00801B4F"/>
    <w:rsid w:val="0080260C"/>
    <w:rsid w:val="00804111"/>
    <w:rsid w:val="0081205E"/>
    <w:rsid w:val="00812DB1"/>
    <w:rsid w:val="00822675"/>
    <w:rsid w:val="00822F23"/>
    <w:rsid w:val="00825E65"/>
    <w:rsid w:val="00832DC4"/>
    <w:rsid w:val="00840A57"/>
    <w:rsid w:val="00842A3C"/>
    <w:rsid w:val="00851C04"/>
    <w:rsid w:val="008557A9"/>
    <w:rsid w:val="0085683F"/>
    <w:rsid w:val="00861F06"/>
    <w:rsid w:val="0086262F"/>
    <w:rsid w:val="008703DD"/>
    <w:rsid w:val="0087137C"/>
    <w:rsid w:val="00885912"/>
    <w:rsid w:val="00891011"/>
    <w:rsid w:val="00894958"/>
    <w:rsid w:val="00896A62"/>
    <w:rsid w:val="008B62D0"/>
    <w:rsid w:val="008B63CF"/>
    <w:rsid w:val="008C76CA"/>
    <w:rsid w:val="008D05A6"/>
    <w:rsid w:val="008D257C"/>
    <w:rsid w:val="008D2F6B"/>
    <w:rsid w:val="008D403B"/>
    <w:rsid w:val="008D4DC0"/>
    <w:rsid w:val="008D521C"/>
    <w:rsid w:val="00902FAA"/>
    <w:rsid w:val="00904101"/>
    <w:rsid w:val="00913975"/>
    <w:rsid w:val="00924097"/>
    <w:rsid w:val="00926700"/>
    <w:rsid w:val="00932C54"/>
    <w:rsid w:val="0093645A"/>
    <w:rsid w:val="00941C9C"/>
    <w:rsid w:val="009565A6"/>
    <w:rsid w:val="009633FD"/>
    <w:rsid w:val="00963F8C"/>
    <w:rsid w:val="009817FE"/>
    <w:rsid w:val="00982F59"/>
    <w:rsid w:val="009918F6"/>
    <w:rsid w:val="009921A9"/>
    <w:rsid w:val="00992384"/>
    <w:rsid w:val="009923E6"/>
    <w:rsid w:val="0099502F"/>
    <w:rsid w:val="009A3A10"/>
    <w:rsid w:val="009C2932"/>
    <w:rsid w:val="009C5F08"/>
    <w:rsid w:val="009D451B"/>
    <w:rsid w:val="009D516E"/>
    <w:rsid w:val="009E7367"/>
    <w:rsid w:val="00A00B98"/>
    <w:rsid w:val="00A02DE5"/>
    <w:rsid w:val="00A074B5"/>
    <w:rsid w:val="00A11492"/>
    <w:rsid w:val="00A172CA"/>
    <w:rsid w:val="00A17377"/>
    <w:rsid w:val="00A268F3"/>
    <w:rsid w:val="00A33A14"/>
    <w:rsid w:val="00A45109"/>
    <w:rsid w:val="00A46BC1"/>
    <w:rsid w:val="00A52988"/>
    <w:rsid w:val="00A530DB"/>
    <w:rsid w:val="00A56191"/>
    <w:rsid w:val="00A6106D"/>
    <w:rsid w:val="00A66220"/>
    <w:rsid w:val="00A75BF6"/>
    <w:rsid w:val="00A75D2A"/>
    <w:rsid w:val="00A811D5"/>
    <w:rsid w:val="00A82497"/>
    <w:rsid w:val="00AB1E5C"/>
    <w:rsid w:val="00AD2E60"/>
    <w:rsid w:val="00AE1660"/>
    <w:rsid w:val="00B0219A"/>
    <w:rsid w:val="00B038ED"/>
    <w:rsid w:val="00B10312"/>
    <w:rsid w:val="00B21B8E"/>
    <w:rsid w:val="00B32BB2"/>
    <w:rsid w:val="00B45A00"/>
    <w:rsid w:val="00B513C1"/>
    <w:rsid w:val="00B55007"/>
    <w:rsid w:val="00B662C9"/>
    <w:rsid w:val="00B665B9"/>
    <w:rsid w:val="00B8439B"/>
    <w:rsid w:val="00B85E38"/>
    <w:rsid w:val="00B87384"/>
    <w:rsid w:val="00B92842"/>
    <w:rsid w:val="00B92CDB"/>
    <w:rsid w:val="00B9593C"/>
    <w:rsid w:val="00B97B48"/>
    <w:rsid w:val="00BB3ABE"/>
    <w:rsid w:val="00BC001F"/>
    <w:rsid w:val="00BC0240"/>
    <w:rsid w:val="00BC2936"/>
    <w:rsid w:val="00BC3751"/>
    <w:rsid w:val="00BC7294"/>
    <w:rsid w:val="00BD4B1D"/>
    <w:rsid w:val="00BE61D3"/>
    <w:rsid w:val="00BF391C"/>
    <w:rsid w:val="00BF50F7"/>
    <w:rsid w:val="00BF6FD7"/>
    <w:rsid w:val="00C02DE2"/>
    <w:rsid w:val="00C0404E"/>
    <w:rsid w:val="00C052E9"/>
    <w:rsid w:val="00C0585F"/>
    <w:rsid w:val="00C1543C"/>
    <w:rsid w:val="00C23D8B"/>
    <w:rsid w:val="00C35947"/>
    <w:rsid w:val="00C363F7"/>
    <w:rsid w:val="00C41ACF"/>
    <w:rsid w:val="00C42731"/>
    <w:rsid w:val="00C428D4"/>
    <w:rsid w:val="00C42E89"/>
    <w:rsid w:val="00C452ED"/>
    <w:rsid w:val="00C47DDB"/>
    <w:rsid w:val="00C52987"/>
    <w:rsid w:val="00C579CF"/>
    <w:rsid w:val="00C57E06"/>
    <w:rsid w:val="00C6055B"/>
    <w:rsid w:val="00C63595"/>
    <w:rsid w:val="00C64A13"/>
    <w:rsid w:val="00C742C3"/>
    <w:rsid w:val="00C7686C"/>
    <w:rsid w:val="00C8121C"/>
    <w:rsid w:val="00C81BDE"/>
    <w:rsid w:val="00C90F6B"/>
    <w:rsid w:val="00CA074C"/>
    <w:rsid w:val="00CA0A89"/>
    <w:rsid w:val="00CA42E5"/>
    <w:rsid w:val="00CA445E"/>
    <w:rsid w:val="00CA7A1C"/>
    <w:rsid w:val="00CA7C70"/>
    <w:rsid w:val="00CB1909"/>
    <w:rsid w:val="00CD0206"/>
    <w:rsid w:val="00CD1840"/>
    <w:rsid w:val="00CD494A"/>
    <w:rsid w:val="00CE77A8"/>
    <w:rsid w:val="00D03228"/>
    <w:rsid w:val="00D03941"/>
    <w:rsid w:val="00D04A93"/>
    <w:rsid w:val="00D05E96"/>
    <w:rsid w:val="00D062D1"/>
    <w:rsid w:val="00D0728F"/>
    <w:rsid w:val="00D21AA9"/>
    <w:rsid w:val="00D32663"/>
    <w:rsid w:val="00D342CA"/>
    <w:rsid w:val="00D42FA2"/>
    <w:rsid w:val="00D5272B"/>
    <w:rsid w:val="00D56974"/>
    <w:rsid w:val="00D72353"/>
    <w:rsid w:val="00D72F92"/>
    <w:rsid w:val="00D7589A"/>
    <w:rsid w:val="00D76786"/>
    <w:rsid w:val="00D76AFF"/>
    <w:rsid w:val="00D82A92"/>
    <w:rsid w:val="00D862A7"/>
    <w:rsid w:val="00D928C3"/>
    <w:rsid w:val="00D96AE8"/>
    <w:rsid w:val="00DA4A58"/>
    <w:rsid w:val="00DA4A62"/>
    <w:rsid w:val="00DB520C"/>
    <w:rsid w:val="00DC48B2"/>
    <w:rsid w:val="00DC4C39"/>
    <w:rsid w:val="00DD3C2F"/>
    <w:rsid w:val="00DD530A"/>
    <w:rsid w:val="00DE5B97"/>
    <w:rsid w:val="00DE6742"/>
    <w:rsid w:val="00DE7DF6"/>
    <w:rsid w:val="00DF557D"/>
    <w:rsid w:val="00DF7F26"/>
    <w:rsid w:val="00E1148B"/>
    <w:rsid w:val="00E17D86"/>
    <w:rsid w:val="00E31B4C"/>
    <w:rsid w:val="00E341D1"/>
    <w:rsid w:val="00E35297"/>
    <w:rsid w:val="00E40D33"/>
    <w:rsid w:val="00E4671B"/>
    <w:rsid w:val="00E46EA5"/>
    <w:rsid w:val="00E551F8"/>
    <w:rsid w:val="00E6193D"/>
    <w:rsid w:val="00E62F51"/>
    <w:rsid w:val="00E6565F"/>
    <w:rsid w:val="00E72900"/>
    <w:rsid w:val="00E77046"/>
    <w:rsid w:val="00E77604"/>
    <w:rsid w:val="00E910F5"/>
    <w:rsid w:val="00E925BB"/>
    <w:rsid w:val="00E93749"/>
    <w:rsid w:val="00E972E0"/>
    <w:rsid w:val="00E97CDE"/>
    <w:rsid w:val="00EA1BAD"/>
    <w:rsid w:val="00EB5B81"/>
    <w:rsid w:val="00EB6BF0"/>
    <w:rsid w:val="00EC050B"/>
    <w:rsid w:val="00EC0CFF"/>
    <w:rsid w:val="00EC2E6B"/>
    <w:rsid w:val="00EC32C9"/>
    <w:rsid w:val="00ED55A4"/>
    <w:rsid w:val="00ED78DA"/>
    <w:rsid w:val="00EE5BA1"/>
    <w:rsid w:val="00EF010B"/>
    <w:rsid w:val="00EF0F29"/>
    <w:rsid w:val="00EF2826"/>
    <w:rsid w:val="00EF2A83"/>
    <w:rsid w:val="00EF5807"/>
    <w:rsid w:val="00F02108"/>
    <w:rsid w:val="00F2212C"/>
    <w:rsid w:val="00F3304C"/>
    <w:rsid w:val="00F34F5B"/>
    <w:rsid w:val="00F4118D"/>
    <w:rsid w:val="00F51A02"/>
    <w:rsid w:val="00F51D30"/>
    <w:rsid w:val="00F520ED"/>
    <w:rsid w:val="00F60BC6"/>
    <w:rsid w:val="00F706D3"/>
    <w:rsid w:val="00F81202"/>
    <w:rsid w:val="00F83454"/>
    <w:rsid w:val="00F911FE"/>
    <w:rsid w:val="00F927D5"/>
    <w:rsid w:val="00FA20CB"/>
    <w:rsid w:val="00FA436F"/>
    <w:rsid w:val="00FC31C2"/>
    <w:rsid w:val="00FC3AA2"/>
    <w:rsid w:val="00FC422D"/>
    <w:rsid w:val="00FC42AA"/>
    <w:rsid w:val="00FC65F1"/>
    <w:rsid w:val="00FE1E65"/>
    <w:rsid w:val="00FE29A5"/>
    <w:rsid w:val="00FE6AD8"/>
    <w:rsid w:val="00FF3921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DFEBA"/>
  <w15:docId w15:val="{EDCB104C-FDED-4161-95C5-E2E3186D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27"/>
  </w:style>
  <w:style w:type="paragraph" w:styleId="Ttulo1">
    <w:name w:val="heading 1"/>
    <w:aliases w:val="Título 1 APA"/>
    <w:basedOn w:val="Normal"/>
    <w:next w:val="Normal"/>
    <w:link w:val="Ttulo1Car"/>
    <w:uiPriority w:val="9"/>
    <w:qFormat/>
    <w:rsid w:val="00FE0C27"/>
    <w:pPr>
      <w:keepNext/>
      <w:keepLines/>
      <w:numPr>
        <w:numId w:val="1"/>
      </w:numPr>
      <w:spacing w:after="0" w:line="48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043"/>
    <w:pPr>
      <w:keepNext/>
      <w:keepLines/>
      <w:spacing w:before="200" w:after="0" w:line="48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043"/>
    <w:pPr>
      <w:keepNext/>
      <w:keepLines/>
      <w:spacing w:before="200" w:after="0" w:line="48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043"/>
    <w:pPr>
      <w:keepNext/>
      <w:keepLines/>
      <w:spacing w:before="200" w:after="0" w:line="48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aliases w:val="Título 1 APA Car"/>
    <w:basedOn w:val="Fuentedeprrafopredeter"/>
    <w:link w:val="Ttulo1"/>
    <w:uiPriority w:val="9"/>
    <w:rsid w:val="00FE0C27"/>
    <w:rPr>
      <w:rFonts w:ascii="Times New Roman" w:eastAsiaTheme="majorEastAsia" w:hAnsi="Times New Roman" w:cstheme="majorBidi"/>
      <w:b/>
      <w:sz w:val="24"/>
      <w:szCs w:val="32"/>
    </w:rPr>
  </w:style>
  <w:style w:type="table" w:styleId="Tablaconcuadrcula">
    <w:name w:val="Table Grid"/>
    <w:basedOn w:val="Tablanormal"/>
    <w:uiPriority w:val="39"/>
    <w:rsid w:val="00FE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E0C27"/>
    <w:pPr>
      <w:spacing w:after="0" w:line="240" w:lineRule="auto"/>
    </w:pPr>
    <w:rPr>
      <w:rFonts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Parrafo">
    <w:name w:val="APA Parrafo"/>
    <w:basedOn w:val="Normal"/>
    <w:link w:val="APAParrafoCar"/>
    <w:qFormat/>
    <w:rsid w:val="00FE0C27"/>
    <w:pPr>
      <w:spacing w:after="0" w:line="480" w:lineRule="auto"/>
      <w:ind w:firstLine="284"/>
      <w:jc w:val="both"/>
    </w:pPr>
    <w:rPr>
      <w:rFonts w:ascii="Arial" w:hAnsi="Arial"/>
      <w:sz w:val="24"/>
    </w:rPr>
  </w:style>
  <w:style w:type="character" w:customStyle="1" w:styleId="APAParrafoCar">
    <w:name w:val="APA Parrafo Car"/>
    <w:basedOn w:val="Fuentedeprrafopredeter"/>
    <w:link w:val="APAParrafo"/>
    <w:rsid w:val="00FE0C27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7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BodyText">
    <w:name w:val="Body_Text"/>
    <w:basedOn w:val="Normal"/>
    <w:qFormat/>
    <w:rsid w:val="007679A7"/>
    <w:pPr>
      <w:spacing w:before="120" w:after="120" w:line="240" w:lineRule="auto"/>
      <w:ind w:firstLine="284"/>
    </w:pPr>
    <w:rPr>
      <w:rFonts w:ascii="Times New Roman" w:eastAsiaTheme="minorHAnsi" w:hAnsi="Times New Roman" w:cstheme="minorBidi"/>
      <w:sz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62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229B"/>
  </w:style>
  <w:style w:type="paragraph" w:styleId="Piedepgina">
    <w:name w:val="footer"/>
    <w:basedOn w:val="Normal"/>
    <w:link w:val="PiedepginaCar"/>
    <w:uiPriority w:val="99"/>
    <w:unhideWhenUsed/>
    <w:rsid w:val="00262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29B"/>
  </w:style>
  <w:style w:type="table" w:customStyle="1" w:styleId="TableNormal1">
    <w:name w:val="Table Normal1"/>
    <w:uiPriority w:val="2"/>
    <w:semiHidden/>
    <w:unhideWhenUsed/>
    <w:qFormat/>
    <w:rsid w:val="001E004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1E0043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0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0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Els-reference">
    <w:name w:val="Els-reference"/>
    <w:rsid w:val="001E0043"/>
    <w:pPr>
      <w:tabs>
        <w:tab w:val="left" w:pos="312"/>
      </w:tabs>
      <w:spacing w:after="0" w:line="200" w:lineRule="exact"/>
      <w:ind w:left="312" w:hanging="312"/>
    </w:pPr>
    <w:rPr>
      <w:rFonts w:ascii="Times New Roman" w:eastAsia="Times New Roman" w:hAnsi="Times New Roman" w:cs="Times New Roman"/>
      <w:noProof/>
      <w:sz w:val="16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CA55EB"/>
    <w:rPr>
      <w:color w:val="0563C1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CA55EB"/>
    <w:pPr>
      <w:tabs>
        <w:tab w:val="left" w:pos="384"/>
      </w:tabs>
      <w:spacing w:after="240" w:line="240" w:lineRule="auto"/>
      <w:ind w:left="384" w:hanging="384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7A06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3032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30324"/>
    <w:rPr>
      <w:rFonts w:ascii="Consolas" w:hAnsi="Consolas" w:cs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3F7B2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4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546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63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25F96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0D6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1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genioespejo.unach.edu.ec/index.php/EE/Autore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orcid.org/regist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1-5874-145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lm.nih.gov/citingmedicine" TargetMode="External"/><Relationship Id="rId10" Type="http://schemas.openxmlformats.org/officeDocument/2006/relationships/hyperlink" Target="https://orcid.org/0000-0002-3921-7974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User\Desktop\SEp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C"/>
              <a:t>Microorganismos aislados</a:t>
            </a:r>
          </a:p>
        </c:rich>
      </c:tx>
      <c:layout>
        <c:manualLayout>
          <c:xMode val="edge"/>
          <c:yMode val="edge"/>
          <c:x val="0.37624876350191511"/>
          <c:y val="2.544573441191111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3740405647633507E-2"/>
          <c:y val="0.14644276313426172"/>
          <c:w val="0.85851309760119798"/>
          <c:h val="0.5633697019980002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056-433D-9652-216E260704E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056-433D-9652-216E260704EB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056-433D-9652-216E260704E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056-433D-9652-216E260704EB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056-433D-9652-216E260704EB}"/>
              </c:ext>
            </c:extLst>
          </c:dPt>
          <c:dLbls>
            <c:dLbl>
              <c:idx val="4"/>
              <c:layout>
                <c:manualLayout>
                  <c:x val="0"/>
                  <c:y val="1.66088793814025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056-433D-9652-216E260704EB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Hoja1!$A$7:$A$11</c:f>
              <c:strCache>
                <c:ptCount val="5"/>
                <c:pt idx="0">
                  <c:v>Staphylococcus epidermidis</c:v>
                </c:pt>
                <c:pt idx="1">
                  <c:v>Escherichia coli</c:v>
                </c:pt>
                <c:pt idx="2">
                  <c:v>Staphylococcus aureus</c:v>
                </c:pt>
                <c:pt idx="3">
                  <c:v>Klebsiella pneumoniae</c:v>
                </c:pt>
                <c:pt idx="4">
                  <c:v>Klebsiella aerogenes</c:v>
                </c:pt>
              </c:strCache>
            </c:strRef>
          </c:cat>
          <c:val>
            <c:numRef>
              <c:f>Hoja1!$B$7:$B$11</c:f>
              <c:numCache>
                <c:formatCode>General</c:formatCode>
                <c:ptCount val="5"/>
                <c:pt idx="0">
                  <c:v>20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056-433D-9652-216E260704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80374400"/>
        <c:axId val="80393728"/>
      </c:barChart>
      <c:lineChart>
        <c:grouping val="standard"/>
        <c:varyColors val="0"/>
        <c:ser>
          <c:idx val="1"/>
          <c:order val="1"/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1339182913986066E-2"/>
                  <c:y val="-3.4594029039783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056-433D-9652-216E260704EB}"/>
                </c:ext>
              </c:extLst>
            </c:dLbl>
            <c:dLbl>
              <c:idx val="1"/>
              <c:layout>
                <c:manualLayout>
                  <c:x val="-6.1123970730269941E-2"/>
                  <c:y val="-5.1014281897397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056-433D-9652-216E260704EB}"/>
                </c:ext>
              </c:extLst>
            </c:dLbl>
            <c:dLbl>
              <c:idx val="2"/>
              <c:layout>
                <c:manualLayout>
                  <c:x val="-6.5755179770927805E-2"/>
                  <c:y val="-3.8687978373960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056-433D-9652-216E260704EB}"/>
                </c:ext>
              </c:extLst>
            </c:dLbl>
            <c:dLbl>
              <c:idx val="3"/>
              <c:layout>
                <c:manualLayout>
                  <c:x val="-6.4515636169179574E-2"/>
                  <c:y val="-4.28043799914232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056-433D-9652-216E260704EB}"/>
                </c:ext>
              </c:extLst>
            </c:dLbl>
            <c:dLbl>
              <c:idx val="4"/>
              <c:layout>
                <c:manualLayout>
                  <c:x val="-6.3000201897839697E-2"/>
                  <c:y val="-0.1542709855878794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056-433D-9652-216E260704EB}"/>
                </c:ext>
              </c:extLst>
            </c:dLbl>
            <c:spPr>
              <a:solidFill>
                <a:schemeClr val="tx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s-EC"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Hoja1!$A$7:$A$11</c:f>
              <c:strCache>
                <c:ptCount val="5"/>
                <c:pt idx="0">
                  <c:v>Staphylococcus epidermidis</c:v>
                </c:pt>
                <c:pt idx="1">
                  <c:v>Escherichia coli</c:v>
                </c:pt>
                <c:pt idx="2">
                  <c:v>Staphylococcus aureus</c:v>
                </c:pt>
                <c:pt idx="3">
                  <c:v>Klebsiella pneumoniae</c:v>
                </c:pt>
                <c:pt idx="4">
                  <c:v>Klebsiella aerogenes</c:v>
                </c:pt>
              </c:strCache>
            </c:strRef>
          </c:cat>
          <c:val>
            <c:numRef>
              <c:f>Hoja1!$C$7:$C$11</c:f>
              <c:numCache>
                <c:formatCode>0.00%</c:formatCode>
                <c:ptCount val="5"/>
                <c:pt idx="0">
                  <c:v>0.51280000000000003</c:v>
                </c:pt>
                <c:pt idx="1">
                  <c:v>0.1794</c:v>
                </c:pt>
                <c:pt idx="2">
                  <c:v>0.15379999999999999</c:v>
                </c:pt>
                <c:pt idx="3">
                  <c:v>0.12820000000000001</c:v>
                </c:pt>
                <c:pt idx="4">
                  <c:v>2.5600000000000001E-2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5056-433D-9652-216E260704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0409344"/>
        <c:axId val="80395264"/>
      </c:lineChart>
      <c:catAx>
        <c:axId val="8037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80393728"/>
        <c:crosses val="autoZero"/>
        <c:auto val="1"/>
        <c:lblAlgn val="ctr"/>
        <c:lblOffset val="100"/>
        <c:noMultiLvlLbl val="0"/>
      </c:catAx>
      <c:valAx>
        <c:axId val="8039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80374400"/>
        <c:crosses val="autoZero"/>
        <c:crossBetween val="between"/>
      </c:valAx>
      <c:valAx>
        <c:axId val="80395264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80409344"/>
        <c:crosses val="max"/>
        <c:crossBetween val="between"/>
      </c:valAx>
      <c:catAx>
        <c:axId val="804093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3952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edrYSvDqG7BwnWJokNjVvh6Jyg==">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3DCBC5-4E23-4D97-BC48-9911F2F2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1162</Words>
  <Characters>6392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130</dc:creator>
  <cp:lastModifiedBy>Yosbanys Roque</cp:lastModifiedBy>
  <cp:revision>46</cp:revision>
  <dcterms:created xsi:type="dcterms:W3CDTF">2022-08-25T14:46:00Z</dcterms:created>
  <dcterms:modified xsi:type="dcterms:W3CDTF">2022-09-21T21:35:00Z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ZOTERO_PREF_1">
    <vt:lpwstr>&lt;data data-version="3" zotero-version="5.0.96.3"&gt;&lt;session id="2WXTGH7H"/&gt;&lt;style id="http://www.zotero.org/styles/vancouver" locale="es-MX" hasBibliography="1" bibliographyStyleHasBeenSet="1"/&gt;&lt;prefs&gt;&lt;pref name="fieldType" value="Field"/&gt;&lt;/prefs&gt;&lt;/data&gt;</vt:lpwstr>
  </property>
</Properties>
</file>